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3475" w14:textId="7FFC5CB7" w:rsidR="008029FE" w:rsidRPr="00CE7E95" w:rsidRDefault="00CE7E95" w:rsidP="00CE7E95">
      <w:pPr>
        <w:pStyle w:val="Heading1"/>
        <w:jc w:val="center"/>
        <w:rPr>
          <w:b/>
          <w:bCs/>
          <w:noProof/>
        </w:rPr>
      </w:pPr>
      <w:r w:rsidRPr="00CE7E95">
        <w:rPr>
          <w:b/>
          <w:bCs/>
          <w:noProof/>
        </w:rPr>
        <w:t>SAFEGUARDING WEEK 2025</w:t>
      </w:r>
    </w:p>
    <w:p w14:paraId="3F8A0C59" w14:textId="3F11EF53" w:rsidR="00CE7E95" w:rsidRPr="00CE7E95" w:rsidRDefault="00CE7E95" w:rsidP="00583714">
      <w:pPr>
        <w:pStyle w:val="Heading1"/>
        <w:jc w:val="center"/>
      </w:pPr>
      <w:r w:rsidRPr="00CE7E95">
        <w:rPr>
          <w:b/>
          <w:bCs/>
          <w:noProof/>
        </w:rPr>
        <w:t>23</w:t>
      </w:r>
      <w:r w:rsidRPr="00CE7E95">
        <w:rPr>
          <w:b/>
          <w:bCs/>
          <w:noProof/>
          <w:vertAlign w:val="superscript"/>
        </w:rPr>
        <w:t>RD</w:t>
      </w:r>
      <w:r w:rsidRPr="00CE7E95">
        <w:rPr>
          <w:b/>
          <w:bCs/>
          <w:noProof/>
        </w:rPr>
        <w:t xml:space="preserve"> June</w:t>
      </w:r>
      <w:r>
        <w:rPr>
          <w:b/>
          <w:bCs/>
          <w:noProof/>
        </w:rPr>
        <w:t xml:space="preserve"> to</w:t>
      </w:r>
      <w:r w:rsidRPr="00CE7E95">
        <w:rPr>
          <w:b/>
          <w:bCs/>
          <w:noProof/>
        </w:rPr>
        <w:t xml:space="preserve"> 27</w:t>
      </w:r>
      <w:r w:rsidRPr="00CE7E95">
        <w:rPr>
          <w:b/>
          <w:bCs/>
          <w:noProof/>
          <w:vertAlign w:val="superscript"/>
        </w:rPr>
        <w:t>TH</w:t>
      </w:r>
      <w:r w:rsidRPr="00CE7E95">
        <w:rPr>
          <w:b/>
          <w:bCs/>
          <w:noProof/>
        </w:rPr>
        <w:t xml:space="preserve"> June</w:t>
      </w:r>
    </w:p>
    <w:p w14:paraId="4A44989E" w14:textId="7E8AE9FC" w:rsidR="008029FE" w:rsidRDefault="008029FE" w:rsidP="008029FE">
      <w:pPr>
        <w:pStyle w:val="Heading1"/>
        <w:jc w:val="center"/>
        <w:rPr>
          <w:rFonts w:eastAsia="Times New Roman"/>
          <w:lang w:eastAsia="en-GB"/>
        </w:rPr>
      </w:pPr>
      <w:r w:rsidRPr="008029FE">
        <w:rPr>
          <w:rFonts w:eastAsia="Times New Roman"/>
          <w:lang w:eastAsia="en-GB"/>
        </w:rPr>
        <w:t>Request from Partners</w:t>
      </w:r>
    </w:p>
    <w:p w14:paraId="323F5B7D" w14:textId="34219519" w:rsidR="008029FE" w:rsidRPr="00DE5644" w:rsidRDefault="008029FE" w:rsidP="008029FE">
      <w:pPr>
        <w:rPr>
          <w:sz w:val="24"/>
          <w:szCs w:val="24"/>
          <w:lang w:eastAsia="en-GB"/>
        </w:rPr>
      </w:pPr>
      <w:r w:rsidRPr="00DE5644">
        <w:rPr>
          <w:sz w:val="24"/>
          <w:szCs w:val="24"/>
          <w:lang w:eastAsia="en-GB"/>
        </w:rPr>
        <w:t>Safeguarding Week 202</w:t>
      </w:r>
      <w:r w:rsidR="00CE7E95">
        <w:rPr>
          <w:sz w:val="24"/>
          <w:szCs w:val="24"/>
          <w:lang w:eastAsia="en-GB"/>
        </w:rPr>
        <w:t>5</w:t>
      </w:r>
      <w:r w:rsidRPr="00DE5644">
        <w:rPr>
          <w:sz w:val="24"/>
          <w:szCs w:val="24"/>
          <w:lang w:eastAsia="en-GB"/>
        </w:rPr>
        <w:t xml:space="preserve"> will be taking place from Monday 2</w:t>
      </w:r>
      <w:r w:rsidR="00CE7E95">
        <w:rPr>
          <w:sz w:val="24"/>
          <w:szCs w:val="24"/>
          <w:lang w:eastAsia="en-GB"/>
        </w:rPr>
        <w:t>3</w:t>
      </w:r>
      <w:r w:rsidRPr="00DE5644">
        <w:rPr>
          <w:sz w:val="24"/>
          <w:szCs w:val="24"/>
          <w:vertAlign w:val="superscript"/>
          <w:lang w:eastAsia="en-GB"/>
        </w:rPr>
        <w:t>th</w:t>
      </w:r>
      <w:r w:rsidRPr="00DE5644">
        <w:rPr>
          <w:sz w:val="24"/>
          <w:szCs w:val="24"/>
          <w:lang w:eastAsia="en-GB"/>
        </w:rPr>
        <w:t xml:space="preserve"> June to Friday 2</w:t>
      </w:r>
      <w:r w:rsidR="00CE7E95">
        <w:rPr>
          <w:sz w:val="24"/>
          <w:szCs w:val="24"/>
          <w:lang w:eastAsia="en-GB"/>
        </w:rPr>
        <w:t>7</w:t>
      </w:r>
      <w:r w:rsidRPr="00DE5644">
        <w:rPr>
          <w:sz w:val="24"/>
          <w:szCs w:val="24"/>
          <w:vertAlign w:val="superscript"/>
          <w:lang w:eastAsia="en-GB"/>
        </w:rPr>
        <w:t>th</w:t>
      </w:r>
      <w:r w:rsidRPr="00DE5644">
        <w:rPr>
          <w:sz w:val="24"/>
          <w:szCs w:val="24"/>
          <w:lang w:eastAsia="en-GB"/>
        </w:rPr>
        <w:t xml:space="preserve"> June. </w:t>
      </w:r>
    </w:p>
    <w:p w14:paraId="2B9F8A73" w14:textId="2E171B45" w:rsidR="00826D40" w:rsidRDefault="008029FE" w:rsidP="00CE7E95">
      <w:pPr>
        <w:shd w:val="clear" w:color="auto" w:fill="FFFFFF"/>
        <w:spacing w:after="0" w:line="276" w:lineRule="auto"/>
        <w:rPr>
          <w:rFonts w:ascii="Calibri" w:eastAsia="Times New Roman" w:hAnsi="Calibri" w:cs="Calibri"/>
          <w:color w:val="212121"/>
          <w:sz w:val="24"/>
          <w:szCs w:val="24"/>
          <w:lang w:eastAsia="en-GB"/>
        </w:rPr>
      </w:pPr>
      <w:r w:rsidRPr="008029FE">
        <w:rPr>
          <w:rFonts w:ascii="Calibri" w:eastAsia="Times New Roman" w:hAnsi="Calibri" w:cs="Calibri"/>
          <w:color w:val="212121"/>
          <w:sz w:val="24"/>
          <w:szCs w:val="24"/>
          <w:lang w:eastAsia="en-GB"/>
        </w:rPr>
        <w:t>If you</w:t>
      </w:r>
      <w:r w:rsidRPr="00DE5644">
        <w:rPr>
          <w:rFonts w:ascii="Calibri" w:eastAsia="Times New Roman" w:hAnsi="Calibri" w:cs="Calibri"/>
          <w:color w:val="212121"/>
          <w:sz w:val="24"/>
          <w:szCs w:val="24"/>
          <w:lang w:eastAsia="en-GB"/>
        </w:rPr>
        <w:t xml:space="preserve"> would like to </w:t>
      </w:r>
      <w:r w:rsidRPr="008029FE">
        <w:rPr>
          <w:rFonts w:ascii="Calibri" w:eastAsia="Times New Roman" w:hAnsi="Calibri" w:cs="Calibri"/>
          <w:color w:val="212121"/>
          <w:sz w:val="24"/>
          <w:szCs w:val="24"/>
          <w:lang w:eastAsia="en-GB"/>
        </w:rPr>
        <w:t>run</w:t>
      </w:r>
      <w:r w:rsidRPr="00DE5644">
        <w:rPr>
          <w:rFonts w:ascii="Calibri" w:eastAsia="Times New Roman" w:hAnsi="Calibri" w:cs="Calibri"/>
          <w:color w:val="212121"/>
          <w:sz w:val="24"/>
          <w:szCs w:val="24"/>
          <w:lang w:eastAsia="en-GB"/>
        </w:rPr>
        <w:t xml:space="preserve"> </w:t>
      </w:r>
      <w:r w:rsidRPr="008029FE">
        <w:rPr>
          <w:rFonts w:ascii="Calibri" w:eastAsia="Times New Roman" w:hAnsi="Calibri" w:cs="Calibri"/>
          <w:color w:val="212121"/>
          <w:sz w:val="24"/>
          <w:szCs w:val="24"/>
          <w:lang w:eastAsia="en-GB"/>
        </w:rPr>
        <w:t xml:space="preserve">a session </w:t>
      </w:r>
      <w:r w:rsidRPr="00DE5644">
        <w:rPr>
          <w:rFonts w:ascii="Calibri" w:eastAsia="Times New Roman" w:hAnsi="Calibri" w:cs="Calibri"/>
          <w:color w:val="212121"/>
          <w:sz w:val="24"/>
          <w:szCs w:val="24"/>
          <w:lang w:eastAsia="en-GB"/>
        </w:rPr>
        <w:t xml:space="preserve">or training event during </w:t>
      </w:r>
      <w:r w:rsidRPr="008029FE">
        <w:rPr>
          <w:rFonts w:ascii="Calibri" w:eastAsia="Times New Roman" w:hAnsi="Calibri" w:cs="Calibri"/>
          <w:color w:val="212121"/>
          <w:sz w:val="24"/>
          <w:szCs w:val="24"/>
          <w:lang w:eastAsia="en-GB"/>
        </w:rPr>
        <w:t>Safeguarding Week, whether that be face to face, virtual, or hybrid</w:t>
      </w:r>
      <w:r w:rsidR="00826D40">
        <w:rPr>
          <w:rFonts w:ascii="Calibri" w:eastAsia="Times New Roman" w:hAnsi="Calibri" w:cs="Calibri"/>
          <w:color w:val="212121"/>
          <w:sz w:val="24"/>
          <w:szCs w:val="24"/>
          <w:lang w:eastAsia="en-GB"/>
        </w:rPr>
        <w:t xml:space="preserve"> and you wish it to be promoted as part of the partnership programme, </w:t>
      </w:r>
      <w:r w:rsidRPr="008029FE">
        <w:rPr>
          <w:rFonts w:ascii="Calibri" w:eastAsia="Times New Roman" w:hAnsi="Calibri" w:cs="Calibri"/>
          <w:color w:val="212121"/>
          <w:sz w:val="24"/>
          <w:szCs w:val="24"/>
          <w:lang w:eastAsia="en-GB"/>
        </w:rPr>
        <w:t>please provide us with the following details</w:t>
      </w:r>
      <w:r w:rsidR="00826D40">
        <w:rPr>
          <w:rFonts w:ascii="Calibri" w:eastAsia="Times New Roman" w:hAnsi="Calibri" w:cs="Calibri"/>
          <w:color w:val="212121"/>
          <w:sz w:val="24"/>
          <w:szCs w:val="24"/>
          <w:lang w:eastAsia="en-GB"/>
        </w:rPr>
        <w:t>:</w:t>
      </w:r>
    </w:p>
    <w:p w14:paraId="6663A609" w14:textId="77777777" w:rsidR="00826D40" w:rsidRDefault="008029FE" w:rsidP="00DA6C01">
      <w:pPr>
        <w:pStyle w:val="ListParagraph"/>
        <w:numPr>
          <w:ilvl w:val="0"/>
          <w:numId w:val="1"/>
        </w:numPr>
        <w:shd w:val="clear" w:color="auto" w:fill="FFFFFF"/>
        <w:spacing w:before="100" w:beforeAutospacing="1" w:after="100" w:afterAutospacing="1" w:line="276" w:lineRule="auto"/>
        <w:ind w:left="960"/>
        <w:rPr>
          <w:rFonts w:ascii="Calibri" w:eastAsia="Times New Roman" w:hAnsi="Calibri" w:cs="Calibri"/>
          <w:color w:val="212121"/>
          <w:sz w:val="24"/>
          <w:szCs w:val="24"/>
          <w:lang w:eastAsia="en-GB"/>
        </w:rPr>
      </w:pPr>
      <w:r w:rsidRPr="00826D40">
        <w:rPr>
          <w:rFonts w:ascii="Calibri" w:eastAsia="Times New Roman" w:hAnsi="Calibri" w:cs="Calibri"/>
          <w:color w:val="212121"/>
          <w:sz w:val="24"/>
          <w:szCs w:val="24"/>
          <w:lang w:eastAsia="en-GB"/>
        </w:rPr>
        <w:t>Title of Session:</w:t>
      </w:r>
    </w:p>
    <w:p w14:paraId="039830CB" w14:textId="360484B3" w:rsidR="008029FE" w:rsidRPr="00826D40" w:rsidRDefault="008029FE" w:rsidP="00DA6C01">
      <w:pPr>
        <w:pStyle w:val="ListParagraph"/>
        <w:numPr>
          <w:ilvl w:val="0"/>
          <w:numId w:val="1"/>
        </w:numPr>
        <w:shd w:val="clear" w:color="auto" w:fill="FFFFFF"/>
        <w:spacing w:before="100" w:beforeAutospacing="1" w:after="100" w:afterAutospacing="1" w:line="276" w:lineRule="auto"/>
        <w:ind w:left="960"/>
        <w:rPr>
          <w:rFonts w:ascii="Calibri" w:eastAsia="Times New Roman" w:hAnsi="Calibri" w:cs="Calibri"/>
          <w:color w:val="212121"/>
          <w:sz w:val="24"/>
          <w:szCs w:val="24"/>
          <w:lang w:eastAsia="en-GB"/>
        </w:rPr>
      </w:pPr>
      <w:r w:rsidRPr="00826D40">
        <w:rPr>
          <w:rFonts w:ascii="Calibri" w:eastAsia="Times New Roman" w:hAnsi="Calibri" w:cs="Calibri"/>
          <w:color w:val="212121"/>
          <w:sz w:val="24"/>
          <w:szCs w:val="24"/>
          <w:lang w:eastAsia="en-GB"/>
        </w:rPr>
        <w:t>Aim of Session:</w:t>
      </w:r>
    </w:p>
    <w:p w14:paraId="0094997E" w14:textId="77777777" w:rsidR="008029FE" w:rsidRPr="008029FE" w:rsidRDefault="008029FE" w:rsidP="008029FE">
      <w:pPr>
        <w:numPr>
          <w:ilvl w:val="0"/>
          <w:numId w:val="1"/>
        </w:numPr>
        <w:shd w:val="clear" w:color="auto" w:fill="FFFFFF"/>
        <w:spacing w:before="100" w:beforeAutospacing="1" w:after="100" w:afterAutospacing="1" w:line="276" w:lineRule="auto"/>
        <w:ind w:left="960"/>
        <w:rPr>
          <w:rFonts w:ascii="Calibri" w:eastAsia="Times New Roman" w:hAnsi="Calibri" w:cs="Calibri"/>
          <w:color w:val="212121"/>
          <w:sz w:val="24"/>
          <w:szCs w:val="24"/>
          <w:lang w:eastAsia="en-GB"/>
        </w:rPr>
      </w:pPr>
      <w:r w:rsidRPr="008029FE">
        <w:rPr>
          <w:rFonts w:ascii="Calibri" w:eastAsia="Times New Roman" w:hAnsi="Calibri" w:cs="Calibri"/>
          <w:color w:val="212121"/>
          <w:sz w:val="24"/>
          <w:szCs w:val="24"/>
          <w:lang w:eastAsia="en-GB"/>
        </w:rPr>
        <w:t>Audience (Professionals, Members of the public? Etc):</w:t>
      </w:r>
    </w:p>
    <w:p w14:paraId="5FD11DA9" w14:textId="77777777" w:rsidR="008029FE" w:rsidRPr="008029FE" w:rsidRDefault="008029FE" w:rsidP="008029FE">
      <w:pPr>
        <w:numPr>
          <w:ilvl w:val="0"/>
          <w:numId w:val="1"/>
        </w:numPr>
        <w:shd w:val="clear" w:color="auto" w:fill="FFFFFF"/>
        <w:spacing w:before="100" w:beforeAutospacing="1" w:after="100" w:afterAutospacing="1" w:line="276" w:lineRule="auto"/>
        <w:ind w:left="960"/>
        <w:rPr>
          <w:rFonts w:ascii="Calibri" w:eastAsia="Times New Roman" w:hAnsi="Calibri" w:cs="Calibri"/>
          <w:color w:val="212121"/>
          <w:sz w:val="24"/>
          <w:szCs w:val="24"/>
          <w:lang w:eastAsia="en-GB"/>
        </w:rPr>
      </w:pPr>
      <w:r w:rsidRPr="008029FE">
        <w:rPr>
          <w:rFonts w:ascii="Calibri" w:eastAsia="Times New Roman" w:hAnsi="Calibri" w:cs="Calibri"/>
          <w:color w:val="212121"/>
          <w:sz w:val="24"/>
          <w:szCs w:val="24"/>
          <w:lang w:eastAsia="en-GB"/>
        </w:rPr>
        <w:t>Date of Session:</w:t>
      </w:r>
    </w:p>
    <w:p w14:paraId="746BC0A6" w14:textId="77777777" w:rsidR="008029FE" w:rsidRPr="008029FE" w:rsidRDefault="008029FE" w:rsidP="008029FE">
      <w:pPr>
        <w:numPr>
          <w:ilvl w:val="0"/>
          <w:numId w:val="1"/>
        </w:numPr>
        <w:shd w:val="clear" w:color="auto" w:fill="FFFFFF"/>
        <w:spacing w:before="100" w:beforeAutospacing="1" w:after="100" w:afterAutospacing="1" w:line="276" w:lineRule="auto"/>
        <w:ind w:left="960"/>
        <w:rPr>
          <w:rFonts w:ascii="Calibri" w:eastAsia="Times New Roman" w:hAnsi="Calibri" w:cs="Calibri"/>
          <w:color w:val="212121"/>
          <w:sz w:val="24"/>
          <w:szCs w:val="24"/>
          <w:lang w:eastAsia="en-GB"/>
        </w:rPr>
      </w:pPr>
      <w:r w:rsidRPr="008029FE">
        <w:rPr>
          <w:rFonts w:ascii="Calibri" w:eastAsia="Times New Roman" w:hAnsi="Calibri" w:cs="Calibri"/>
          <w:color w:val="212121"/>
          <w:sz w:val="24"/>
          <w:szCs w:val="24"/>
          <w:lang w:eastAsia="en-GB"/>
        </w:rPr>
        <w:t xml:space="preserve">Time of Session: </w:t>
      </w:r>
    </w:p>
    <w:p w14:paraId="64CA86F4" w14:textId="77777777" w:rsidR="008029FE" w:rsidRPr="008029FE" w:rsidRDefault="008029FE" w:rsidP="008029FE">
      <w:pPr>
        <w:numPr>
          <w:ilvl w:val="0"/>
          <w:numId w:val="1"/>
        </w:numPr>
        <w:shd w:val="clear" w:color="auto" w:fill="FFFFFF"/>
        <w:spacing w:before="100" w:beforeAutospacing="1" w:after="100" w:afterAutospacing="1" w:line="276" w:lineRule="auto"/>
        <w:ind w:left="960"/>
        <w:rPr>
          <w:rFonts w:ascii="Calibri" w:eastAsia="Times New Roman" w:hAnsi="Calibri" w:cs="Calibri"/>
          <w:color w:val="212121"/>
          <w:sz w:val="24"/>
          <w:szCs w:val="24"/>
          <w:lang w:eastAsia="en-GB"/>
        </w:rPr>
      </w:pPr>
      <w:r w:rsidRPr="008029FE">
        <w:rPr>
          <w:rFonts w:ascii="Calibri" w:eastAsia="Times New Roman" w:hAnsi="Calibri" w:cs="Calibri"/>
          <w:color w:val="212121"/>
          <w:sz w:val="24"/>
          <w:szCs w:val="24"/>
          <w:lang w:eastAsia="en-GB"/>
        </w:rPr>
        <w:t xml:space="preserve">Length of Session: </w:t>
      </w:r>
    </w:p>
    <w:p w14:paraId="48A83926" w14:textId="77777777" w:rsidR="008029FE" w:rsidRPr="008029FE" w:rsidRDefault="008029FE" w:rsidP="008029FE">
      <w:pPr>
        <w:numPr>
          <w:ilvl w:val="0"/>
          <w:numId w:val="1"/>
        </w:numPr>
        <w:shd w:val="clear" w:color="auto" w:fill="FFFFFF"/>
        <w:spacing w:before="100" w:beforeAutospacing="1" w:after="100" w:afterAutospacing="1" w:line="276" w:lineRule="auto"/>
        <w:ind w:left="960"/>
        <w:rPr>
          <w:rFonts w:ascii="Calibri" w:eastAsia="Times New Roman" w:hAnsi="Calibri" w:cs="Calibri"/>
          <w:color w:val="212121"/>
          <w:sz w:val="24"/>
          <w:szCs w:val="24"/>
          <w:lang w:eastAsia="en-GB"/>
        </w:rPr>
      </w:pPr>
      <w:r w:rsidRPr="008029FE">
        <w:rPr>
          <w:rFonts w:ascii="Calibri" w:eastAsia="Times New Roman" w:hAnsi="Calibri" w:cs="Calibri"/>
          <w:color w:val="212121"/>
          <w:sz w:val="24"/>
          <w:szCs w:val="24"/>
          <w:lang w:eastAsia="en-GB"/>
        </w:rPr>
        <w:t>Provide a MS Teams link, Zoom link, or details of your venue if face to face:</w:t>
      </w:r>
    </w:p>
    <w:p w14:paraId="78A53FF7" w14:textId="77777777" w:rsidR="008029FE" w:rsidRPr="008029FE" w:rsidRDefault="008029FE" w:rsidP="008029FE">
      <w:pPr>
        <w:numPr>
          <w:ilvl w:val="0"/>
          <w:numId w:val="1"/>
        </w:numPr>
        <w:shd w:val="clear" w:color="auto" w:fill="FFFFFF"/>
        <w:spacing w:before="100" w:beforeAutospacing="1" w:after="100" w:afterAutospacing="1" w:line="276" w:lineRule="auto"/>
        <w:ind w:left="960"/>
        <w:rPr>
          <w:rFonts w:ascii="Calibri" w:eastAsia="Times New Roman" w:hAnsi="Calibri" w:cs="Calibri"/>
          <w:color w:val="212121"/>
          <w:sz w:val="24"/>
          <w:szCs w:val="24"/>
          <w:lang w:eastAsia="en-GB"/>
        </w:rPr>
      </w:pPr>
      <w:r w:rsidRPr="008029FE">
        <w:rPr>
          <w:rFonts w:ascii="Calibri" w:eastAsia="Times New Roman" w:hAnsi="Calibri" w:cs="Calibri"/>
          <w:color w:val="212121"/>
          <w:sz w:val="24"/>
          <w:szCs w:val="24"/>
          <w:lang w:eastAsia="en-GB"/>
        </w:rPr>
        <w:t xml:space="preserve">Contact information if issue accessing the session on the day: </w:t>
      </w:r>
    </w:p>
    <w:p w14:paraId="7693ECC6" w14:textId="77777777" w:rsidR="008029FE" w:rsidRDefault="008029FE" w:rsidP="008029FE">
      <w:pPr>
        <w:numPr>
          <w:ilvl w:val="0"/>
          <w:numId w:val="1"/>
        </w:numPr>
        <w:shd w:val="clear" w:color="auto" w:fill="FFFFFF"/>
        <w:spacing w:before="100" w:beforeAutospacing="1" w:after="100" w:afterAutospacing="1" w:line="276" w:lineRule="auto"/>
        <w:ind w:left="960"/>
        <w:rPr>
          <w:rFonts w:ascii="Calibri" w:eastAsia="Times New Roman" w:hAnsi="Calibri" w:cs="Calibri"/>
          <w:color w:val="212121"/>
          <w:sz w:val="24"/>
          <w:szCs w:val="24"/>
          <w:lang w:eastAsia="en-GB"/>
        </w:rPr>
      </w:pPr>
      <w:r w:rsidRPr="008029FE">
        <w:rPr>
          <w:rFonts w:ascii="Calibri" w:eastAsia="Times New Roman" w:hAnsi="Calibri" w:cs="Calibri"/>
          <w:color w:val="212121"/>
          <w:sz w:val="24"/>
          <w:szCs w:val="24"/>
          <w:lang w:eastAsia="en-GB"/>
        </w:rPr>
        <w:t>Your Organisation's Comms contact:</w:t>
      </w:r>
    </w:p>
    <w:p w14:paraId="796D8412" w14:textId="4FD360D0" w:rsidR="00583714" w:rsidRPr="008029FE" w:rsidRDefault="00583714" w:rsidP="008029FE">
      <w:pPr>
        <w:numPr>
          <w:ilvl w:val="0"/>
          <w:numId w:val="1"/>
        </w:numPr>
        <w:shd w:val="clear" w:color="auto" w:fill="FFFFFF"/>
        <w:spacing w:before="100" w:beforeAutospacing="1" w:after="100" w:afterAutospacing="1" w:line="276" w:lineRule="auto"/>
        <w:ind w:left="960"/>
        <w:rPr>
          <w:rFonts w:ascii="Calibri" w:eastAsia="Times New Roman" w:hAnsi="Calibri" w:cs="Calibri"/>
          <w:color w:val="212121"/>
          <w:sz w:val="24"/>
          <w:szCs w:val="24"/>
          <w:lang w:eastAsia="en-GB"/>
        </w:rPr>
      </w:pPr>
      <w:r>
        <w:rPr>
          <w:rFonts w:ascii="Calibri" w:eastAsia="Times New Roman" w:hAnsi="Calibri" w:cs="Calibri"/>
          <w:color w:val="212121"/>
          <w:sz w:val="24"/>
          <w:szCs w:val="24"/>
          <w:lang w:eastAsia="en-GB"/>
        </w:rPr>
        <w:t>How to book:</w:t>
      </w:r>
    </w:p>
    <w:p w14:paraId="23EF667C" w14:textId="427C8BF4" w:rsidR="008029FE" w:rsidRDefault="00583714" w:rsidP="008029FE">
      <w:pPr>
        <w:shd w:val="clear" w:color="auto" w:fill="FFFFFF"/>
        <w:spacing w:after="0" w:line="276" w:lineRule="auto"/>
        <w:rPr>
          <w:rFonts w:ascii="Calibri" w:eastAsia="Times New Roman" w:hAnsi="Calibri" w:cs="Calibri"/>
          <w:color w:val="212121"/>
          <w:sz w:val="24"/>
          <w:szCs w:val="24"/>
          <w:lang w:eastAsia="en-GB"/>
        </w:rPr>
      </w:pPr>
      <w:r>
        <w:rPr>
          <w:rFonts w:ascii="Calibri" w:eastAsia="Times New Roman" w:hAnsi="Calibri" w:cs="Calibri"/>
          <w:color w:val="212121"/>
          <w:sz w:val="24"/>
          <w:szCs w:val="24"/>
          <w:lang w:eastAsia="en-GB"/>
        </w:rPr>
        <w:t xml:space="preserve">We are happy to run bookings through our Enable platform and provide a register.  We can then use this to complete evaluations and provide handouts and certificates.  If you don’t wish to use Enable we can provide a link for a feedback survey so it can be included in the final evaluation report. </w:t>
      </w:r>
    </w:p>
    <w:p w14:paraId="59B79631" w14:textId="77777777" w:rsidR="00DE5644" w:rsidRPr="008029FE" w:rsidRDefault="00DE5644" w:rsidP="008029FE">
      <w:pPr>
        <w:shd w:val="clear" w:color="auto" w:fill="FFFFFF"/>
        <w:spacing w:after="0" w:line="276" w:lineRule="auto"/>
        <w:rPr>
          <w:rFonts w:ascii="Calibri" w:eastAsia="Times New Roman" w:hAnsi="Calibri" w:cs="Calibri"/>
          <w:color w:val="212121"/>
          <w:sz w:val="24"/>
          <w:szCs w:val="24"/>
          <w:lang w:eastAsia="en-GB"/>
        </w:rPr>
      </w:pPr>
    </w:p>
    <w:p w14:paraId="323B74F2" w14:textId="0E274DFE" w:rsidR="008029FE" w:rsidRDefault="00CE7E95" w:rsidP="008029FE">
      <w:pPr>
        <w:shd w:val="clear" w:color="auto" w:fill="FFFFFF"/>
        <w:spacing w:after="0" w:line="276" w:lineRule="auto"/>
        <w:rPr>
          <w:rFonts w:ascii="Calibri" w:eastAsia="Times New Roman" w:hAnsi="Calibri" w:cs="Calibri"/>
          <w:color w:val="212121"/>
          <w:sz w:val="24"/>
          <w:szCs w:val="24"/>
          <w:lang w:eastAsia="en-GB"/>
        </w:rPr>
      </w:pPr>
      <w:r>
        <w:rPr>
          <w:rFonts w:ascii="Calibri" w:eastAsia="Times New Roman" w:hAnsi="Calibri" w:cs="Calibri"/>
          <w:color w:val="212121"/>
          <w:sz w:val="24"/>
          <w:szCs w:val="24"/>
          <w:lang w:eastAsia="en-GB"/>
        </w:rPr>
        <w:t xml:space="preserve">We are collaborating across West Yorkshire again this year which means that each district will provide learning on one day of the week that is open and relevant to all West Yorkshire. </w:t>
      </w:r>
    </w:p>
    <w:tbl>
      <w:tblPr>
        <w:tblW w:w="0" w:type="auto"/>
        <w:tblCellMar>
          <w:left w:w="0" w:type="dxa"/>
          <w:right w:w="0" w:type="dxa"/>
        </w:tblCellMar>
        <w:tblLook w:val="04A0" w:firstRow="1" w:lastRow="0" w:firstColumn="1" w:lastColumn="0" w:noHBand="0" w:noVBand="1"/>
      </w:tblPr>
      <w:tblGrid>
        <w:gridCol w:w="1778"/>
        <w:gridCol w:w="1794"/>
        <w:gridCol w:w="1813"/>
        <w:gridCol w:w="1818"/>
        <w:gridCol w:w="1803"/>
      </w:tblGrid>
      <w:tr w:rsidR="00CE7E95" w:rsidRPr="00CE7E95" w14:paraId="162E2A30" w14:textId="77777777" w:rsidTr="00CE7E95">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946C99" w14:textId="77777777" w:rsidR="00CE7E95" w:rsidRPr="00CE7E95" w:rsidRDefault="00CE7E95" w:rsidP="00CE7E95">
            <w:pPr>
              <w:shd w:val="clear" w:color="auto" w:fill="FFFFFF"/>
              <w:spacing w:after="0" w:line="276" w:lineRule="auto"/>
              <w:rPr>
                <w:rFonts w:ascii="Calibri" w:eastAsia="Times New Roman" w:hAnsi="Calibri" w:cs="Calibri"/>
                <w:color w:val="212121"/>
                <w:sz w:val="24"/>
                <w:szCs w:val="24"/>
                <w:lang w:eastAsia="en-GB"/>
              </w:rPr>
            </w:pPr>
            <w:r w:rsidRPr="00CE7E95">
              <w:rPr>
                <w:rFonts w:ascii="Calibri" w:eastAsia="Times New Roman" w:hAnsi="Calibri" w:cs="Calibri"/>
                <w:color w:val="212121"/>
                <w:sz w:val="24"/>
                <w:szCs w:val="24"/>
                <w:lang w:eastAsia="en-GB"/>
              </w:rPr>
              <w:t>Mon</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16DA10" w14:textId="77777777" w:rsidR="00CE7E95" w:rsidRPr="00CE7E95" w:rsidRDefault="00CE7E95" w:rsidP="00CE7E95">
            <w:pPr>
              <w:shd w:val="clear" w:color="auto" w:fill="FFFFFF"/>
              <w:spacing w:after="0" w:line="276" w:lineRule="auto"/>
              <w:rPr>
                <w:rFonts w:ascii="Calibri" w:eastAsia="Times New Roman" w:hAnsi="Calibri" w:cs="Calibri"/>
                <w:color w:val="212121"/>
                <w:sz w:val="24"/>
                <w:szCs w:val="24"/>
                <w:lang w:eastAsia="en-GB"/>
              </w:rPr>
            </w:pPr>
            <w:r w:rsidRPr="00CE7E95">
              <w:rPr>
                <w:rFonts w:ascii="Calibri" w:eastAsia="Times New Roman" w:hAnsi="Calibri" w:cs="Calibri"/>
                <w:color w:val="212121"/>
                <w:sz w:val="24"/>
                <w:szCs w:val="24"/>
                <w:lang w:eastAsia="en-GB"/>
              </w:rPr>
              <w:t>Tues</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B85F4C" w14:textId="77777777" w:rsidR="00CE7E95" w:rsidRPr="00CE7E95" w:rsidRDefault="00CE7E95" w:rsidP="00CE7E95">
            <w:pPr>
              <w:shd w:val="clear" w:color="auto" w:fill="FFFFFF"/>
              <w:spacing w:after="0" w:line="276" w:lineRule="auto"/>
              <w:rPr>
                <w:rFonts w:ascii="Calibri" w:eastAsia="Times New Roman" w:hAnsi="Calibri" w:cs="Calibri"/>
                <w:color w:val="212121"/>
                <w:sz w:val="24"/>
                <w:szCs w:val="24"/>
                <w:lang w:eastAsia="en-GB"/>
              </w:rPr>
            </w:pPr>
            <w:r w:rsidRPr="00CE7E95">
              <w:rPr>
                <w:rFonts w:ascii="Calibri" w:eastAsia="Times New Roman" w:hAnsi="Calibri" w:cs="Calibri"/>
                <w:color w:val="212121"/>
                <w:sz w:val="24"/>
                <w:szCs w:val="24"/>
                <w:lang w:eastAsia="en-GB"/>
              </w:rPr>
              <w:t>Weds</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2CA507" w14:textId="77777777" w:rsidR="00CE7E95" w:rsidRPr="00CE7E95" w:rsidRDefault="00CE7E95" w:rsidP="00CE7E95">
            <w:pPr>
              <w:shd w:val="clear" w:color="auto" w:fill="FFFFFF"/>
              <w:spacing w:after="0" w:line="276" w:lineRule="auto"/>
              <w:rPr>
                <w:rFonts w:ascii="Calibri" w:eastAsia="Times New Roman" w:hAnsi="Calibri" w:cs="Calibri"/>
                <w:color w:val="212121"/>
                <w:sz w:val="24"/>
                <w:szCs w:val="24"/>
                <w:lang w:eastAsia="en-GB"/>
              </w:rPr>
            </w:pPr>
            <w:r w:rsidRPr="00CE7E95">
              <w:rPr>
                <w:rFonts w:ascii="Calibri" w:eastAsia="Times New Roman" w:hAnsi="Calibri" w:cs="Calibri"/>
                <w:color w:val="212121"/>
                <w:sz w:val="24"/>
                <w:szCs w:val="24"/>
                <w:lang w:eastAsia="en-GB"/>
              </w:rPr>
              <w:t>Thurs</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C3BCC8" w14:textId="77777777" w:rsidR="00CE7E95" w:rsidRPr="00CE7E95" w:rsidRDefault="00CE7E95" w:rsidP="00CE7E95">
            <w:pPr>
              <w:shd w:val="clear" w:color="auto" w:fill="FFFFFF"/>
              <w:spacing w:after="0" w:line="276" w:lineRule="auto"/>
              <w:rPr>
                <w:rFonts w:ascii="Calibri" w:eastAsia="Times New Roman" w:hAnsi="Calibri" w:cs="Calibri"/>
                <w:color w:val="212121"/>
                <w:sz w:val="24"/>
                <w:szCs w:val="24"/>
                <w:lang w:eastAsia="en-GB"/>
              </w:rPr>
            </w:pPr>
            <w:r w:rsidRPr="00CE7E95">
              <w:rPr>
                <w:rFonts w:ascii="Calibri" w:eastAsia="Times New Roman" w:hAnsi="Calibri" w:cs="Calibri"/>
                <w:color w:val="212121"/>
                <w:sz w:val="24"/>
                <w:szCs w:val="24"/>
                <w:lang w:eastAsia="en-GB"/>
              </w:rPr>
              <w:t>Fri</w:t>
            </w:r>
          </w:p>
        </w:tc>
      </w:tr>
      <w:tr w:rsidR="00CE7E95" w:rsidRPr="00CE7E95" w14:paraId="5BBB4ABE" w14:textId="77777777" w:rsidTr="00CE7E95">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52BA3" w14:textId="77777777" w:rsidR="00CE7E95" w:rsidRPr="00CE7E95" w:rsidRDefault="00CE7E95" w:rsidP="00CE7E95">
            <w:pPr>
              <w:shd w:val="clear" w:color="auto" w:fill="FFFFFF"/>
              <w:spacing w:after="0" w:line="276" w:lineRule="auto"/>
              <w:rPr>
                <w:rFonts w:ascii="Calibri" w:eastAsia="Times New Roman" w:hAnsi="Calibri" w:cs="Calibri"/>
                <w:color w:val="212121"/>
                <w:sz w:val="24"/>
                <w:szCs w:val="24"/>
                <w:lang w:eastAsia="en-GB"/>
              </w:rPr>
            </w:pPr>
            <w:r w:rsidRPr="00CE7E95">
              <w:rPr>
                <w:rFonts w:ascii="Calibri" w:eastAsia="Times New Roman" w:hAnsi="Calibri" w:cs="Calibri"/>
                <w:color w:val="212121"/>
                <w:sz w:val="24"/>
                <w:szCs w:val="24"/>
                <w:lang w:eastAsia="en-GB"/>
              </w:rPr>
              <w:t>Leeds</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3B37C888" w14:textId="77777777" w:rsidR="00CE7E95" w:rsidRPr="00CE7E95" w:rsidRDefault="00CE7E95" w:rsidP="00CE7E95">
            <w:pPr>
              <w:shd w:val="clear" w:color="auto" w:fill="FFFFFF"/>
              <w:spacing w:after="0" w:line="276" w:lineRule="auto"/>
              <w:rPr>
                <w:rFonts w:ascii="Calibri" w:eastAsia="Times New Roman" w:hAnsi="Calibri" w:cs="Calibri"/>
                <w:color w:val="212121"/>
                <w:sz w:val="24"/>
                <w:szCs w:val="24"/>
                <w:lang w:eastAsia="en-GB"/>
              </w:rPr>
            </w:pPr>
            <w:r w:rsidRPr="00CE7E95">
              <w:rPr>
                <w:rFonts w:ascii="Calibri" w:eastAsia="Times New Roman" w:hAnsi="Calibri" w:cs="Calibri"/>
                <w:color w:val="212121"/>
                <w:sz w:val="24"/>
                <w:szCs w:val="24"/>
                <w:lang w:eastAsia="en-GB"/>
              </w:rPr>
              <w:t>Kirklees</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6614EBB6" w14:textId="77777777" w:rsidR="00CE7E95" w:rsidRPr="00CE7E95" w:rsidRDefault="00CE7E95" w:rsidP="00CE7E95">
            <w:pPr>
              <w:shd w:val="clear" w:color="auto" w:fill="FFFFFF"/>
              <w:spacing w:after="0" w:line="276" w:lineRule="auto"/>
              <w:rPr>
                <w:rFonts w:ascii="Calibri" w:eastAsia="Times New Roman" w:hAnsi="Calibri" w:cs="Calibri"/>
                <w:color w:val="212121"/>
                <w:sz w:val="24"/>
                <w:szCs w:val="24"/>
                <w:lang w:eastAsia="en-GB"/>
              </w:rPr>
            </w:pPr>
            <w:r w:rsidRPr="00CE7E95">
              <w:rPr>
                <w:rFonts w:ascii="Calibri" w:eastAsia="Times New Roman" w:hAnsi="Calibri" w:cs="Calibri"/>
                <w:color w:val="212121"/>
                <w:sz w:val="24"/>
                <w:szCs w:val="24"/>
                <w:lang w:eastAsia="en-GB"/>
              </w:rPr>
              <w:t>Wakefield</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4BA38AF2" w14:textId="77777777" w:rsidR="00CE7E95" w:rsidRPr="00CE7E95" w:rsidRDefault="00CE7E95" w:rsidP="00CE7E95">
            <w:pPr>
              <w:shd w:val="clear" w:color="auto" w:fill="FFFFFF"/>
              <w:spacing w:after="0" w:line="276" w:lineRule="auto"/>
              <w:rPr>
                <w:rFonts w:ascii="Calibri" w:eastAsia="Times New Roman" w:hAnsi="Calibri" w:cs="Calibri"/>
                <w:color w:val="212121"/>
                <w:sz w:val="24"/>
                <w:szCs w:val="24"/>
                <w:lang w:eastAsia="en-GB"/>
              </w:rPr>
            </w:pPr>
            <w:r w:rsidRPr="00CE7E95">
              <w:rPr>
                <w:rFonts w:ascii="Calibri" w:eastAsia="Times New Roman" w:hAnsi="Calibri" w:cs="Calibri"/>
                <w:color w:val="212121"/>
                <w:sz w:val="24"/>
                <w:szCs w:val="24"/>
                <w:lang w:eastAsia="en-GB"/>
              </w:rPr>
              <w:t>Calderdale</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5C1639FB" w14:textId="77777777" w:rsidR="00CE7E95" w:rsidRPr="00CE7E95" w:rsidRDefault="00CE7E95" w:rsidP="00CE7E95">
            <w:pPr>
              <w:shd w:val="clear" w:color="auto" w:fill="FFFFFF"/>
              <w:spacing w:after="0" w:line="276" w:lineRule="auto"/>
              <w:rPr>
                <w:rFonts w:ascii="Calibri" w:eastAsia="Times New Roman" w:hAnsi="Calibri" w:cs="Calibri"/>
                <w:color w:val="212121"/>
                <w:sz w:val="24"/>
                <w:szCs w:val="24"/>
                <w:lang w:eastAsia="en-GB"/>
              </w:rPr>
            </w:pPr>
            <w:r w:rsidRPr="00CE7E95">
              <w:rPr>
                <w:rFonts w:ascii="Calibri" w:eastAsia="Times New Roman" w:hAnsi="Calibri" w:cs="Calibri"/>
                <w:color w:val="212121"/>
                <w:sz w:val="24"/>
                <w:szCs w:val="24"/>
                <w:lang w:eastAsia="en-GB"/>
              </w:rPr>
              <w:t>Bradford</w:t>
            </w:r>
          </w:p>
        </w:tc>
      </w:tr>
    </w:tbl>
    <w:p w14:paraId="0654A8DA" w14:textId="77777777" w:rsidR="008029FE" w:rsidRPr="008029FE" w:rsidRDefault="008029FE" w:rsidP="008029FE">
      <w:pPr>
        <w:shd w:val="clear" w:color="auto" w:fill="FFFFFF"/>
        <w:spacing w:after="0" w:line="276" w:lineRule="auto"/>
        <w:rPr>
          <w:rFonts w:ascii="Calibri" w:eastAsia="Times New Roman" w:hAnsi="Calibri" w:cs="Calibri"/>
          <w:color w:val="212121"/>
          <w:sz w:val="24"/>
          <w:szCs w:val="24"/>
          <w:lang w:eastAsia="en-GB"/>
        </w:rPr>
      </w:pPr>
    </w:p>
    <w:p w14:paraId="2E022FD9" w14:textId="530CC635" w:rsidR="008029FE" w:rsidRDefault="008029FE" w:rsidP="008029FE">
      <w:pPr>
        <w:shd w:val="clear" w:color="auto" w:fill="FFFFFF"/>
        <w:spacing w:after="0" w:line="276" w:lineRule="auto"/>
        <w:rPr>
          <w:rFonts w:ascii="Calibri" w:eastAsia="Times New Roman" w:hAnsi="Calibri" w:cs="Calibri"/>
          <w:color w:val="212121"/>
          <w:sz w:val="24"/>
          <w:szCs w:val="24"/>
          <w:lang w:eastAsia="en-GB"/>
        </w:rPr>
      </w:pPr>
      <w:r w:rsidRPr="008029FE">
        <w:rPr>
          <w:rFonts w:ascii="Calibri" w:eastAsia="Times New Roman" w:hAnsi="Calibri" w:cs="Calibri"/>
          <w:color w:val="212121"/>
          <w:sz w:val="24"/>
          <w:szCs w:val="24"/>
          <w:lang w:eastAsia="en-GB"/>
        </w:rPr>
        <w:t xml:space="preserve">Additionally we </w:t>
      </w:r>
      <w:r w:rsidR="00CE7E95">
        <w:rPr>
          <w:rFonts w:ascii="Calibri" w:eastAsia="Times New Roman" w:hAnsi="Calibri" w:cs="Calibri"/>
          <w:color w:val="212121"/>
          <w:sz w:val="24"/>
          <w:szCs w:val="24"/>
          <w:lang w:eastAsia="en-GB"/>
        </w:rPr>
        <w:t xml:space="preserve">are happy to also </w:t>
      </w:r>
      <w:r w:rsidRPr="008029FE">
        <w:rPr>
          <w:rFonts w:ascii="Calibri" w:eastAsia="Times New Roman" w:hAnsi="Calibri" w:cs="Calibri"/>
          <w:color w:val="212121"/>
          <w:sz w:val="24"/>
          <w:szCs w:val="24"/>
          <w:lang w:eastAsia="en-GB"/>
        </w:rPr>
        <w:t xml:space="preserve">be promoting </w:t>
      </w:r>
      <w:r w:rsidR="00CE7E95">
        <w:rPr>
          <w:rFonts w:ascii="Calibri" w:eastAsia="Times New Roman" w:hAnsi="Calibri" w:cs="Calibri"/>
          <w:color w:val="212121"/>
          <w:sz w:val="24"/>
          <w:szCs w:val="24"/>
          <w:lang w:eastAsia="en-GB"/>
        </w:rPr>
        <w:t>additional r</w:t>
      </w:r>
      <w:r w:rsidRPr="008029FE">
        <w:rPr>
          <w:rFonts w:ascii="Calibri" w:eastAsia="Times New Roman" w:hAnsi="Calibri" w:cs="Calibri"/>
          <w:color w:val="212121"/>
          <w:sz w:val="24"/>
          <w:szCs w:val="24"/>
          <w:lang w:eastAsia="en-GB"/>
        </w:rPr>
        <w:t>esources so please send us any useful links to videos, pre-recorded webinars, useful websites etc that you would like promoting. Please note, we can only accept links, not documents attached to an email. </w:t>
      </w:r>
    </w:p>
    <w:p w14:paraId="4544908B" w14:textId="77777777" w:rsidR="00583714" w:rsidRDefault="00583714" w:rsidP="008029FE">
      <w:pPr>
        <w:shd w:val="clear" w:color="auto" w:fill="FFFFFF"/>
        <w:spacing w:after="0" w:line="276" w:lineRule="auto"/>
        <w:rPr>
          <w:rFonts w:ascii="Calibri" w:eastAsia="Times New Roman" w:hAnsi="Calibri" w:cs="Calibri"/>
          <w:color w:val="212121"/>
          <w:sz w:val="24"/>
          <w:szCs w:val="24"/>
          <w:lang w:eastAsia="en-GB"/>
        </w:rPr>
      </w:pPr>
    </w:p>
    <w:p w14:paraId="67D334F7" w14:textId="6008B364" w:rsidR="00583714" w:rsidRPr="00583714" w:rsidRDefault="00583714" w:rsidP="008029FE">
      <w:pPr>
        <w:shd w:val="clear" w:color="auto" w:fill="FFFFFF"/>
        <w:spacing w:after="0" w:line="276" w:lineRule="auto"/>
        <w:rPr>
          <w:rFonts w:ascii="Calibri" w:eastAsia="Times New Roman" w:hAnsi="Calibri" w:cs="Calibri"/>
          <w:b/>
          <w:bCs/>
          <w:color w:val="212121"/>
          <w:sz w:val="24"/>
          <w:szCs w:val="24"/>
          <w:lang w:eastAsia="en-GB"/>
        </w:rPr>
      </w:pPr>
      <w:r w:rsidRPr="00583714">
        <w:rPr>
          <w:rFonts w:ascii="Calibri" w:eastAsia="Times New Roman" w:hAnsi="Calibri" w:cs="Calibri"/>
          <w:b/>
          <w:bCs/>
          <w:color w:val="212121"/>
          <w:sz w:val="24"/>
          <w:szCs w:val="24"/>
          <w:highlight w:val="yellow"/>
          <w:lang w:eastAsia="en-GB"/>
        </w:rPr>
        <w:t>MUST BE RECEIVED BY 11</w:t>
      </w:r>
      <w:r w:rsidRPr="00583714">
        <w:rPr>
          <w:rFonts w:ascii="Calibri" w:eastAsia="Times New Roman" w:hAnsi="Calibri" w:cs="Calibri"/>
          <w:b/>
          <w:bCs/>
          <w:color w:val="212121"/>
          <w:sz w:val="24"/>
          <w:szCs w:val="24"/>
          <w:highlight w:val="yellow"/>
          <w:vertAlign w:val="superscript"/>
          <w:lang w:eastAsia="en-GB"/>
        </w:rPr>
        <w:t>TH</w:t>
      </w:r>
      <w:r w:rsidRPr="00583714">
        <w:rPr>
          <w:rFonts w:ascii="Calibri" w:eastAsia="Times New Roman" w:hAnsi="Calibri" w:cs="Calibri"/>
          <w:b/>
          <w:bCs/>
          <w:color w:val="212121"/>
          <w:sz w:val="24"/>
          <w:szCs w:val="24"/>
          <w:highlight w:val="yellow"/>
          <w:lang w:eastAsia="en-GB"/>
        </w:rPr>
        <w:t xml:space="preserve"> APRIL 2025</w:t>
      </w:r>
    </w:p>
    <w:p w14:paraId="070466F0" w14:textId="77777777" w:rsidR="008029FE" w:rsidRPr="008029FE" w:rsidRDefault="008029FE" w:rsidP="008029FE">
      <w:pPr>
        <w:shd w:val="clear" w:color="auto" w:fill="FFFFFF"/>
        <w:spacing w:after="0" w:line="276" w:lineRule="auto"/>
        <w:rPr>
          <w:rFonts w:ascii="Calibri" w:eastAsia="Times New Roman" w:hAnsi="Calibri" w:cs="Calibri"/>
          <w:color w:val="212121"/>
          <w:sz w:val="24"/>
          <w:szCs w:val="24"/>
          <w:lang w:eastAsia="en-GB"/>
        </w:rPr>
      </w:pPr>
    </w:p>
    <w:p w14:paraId="24F259B2" w14:textId="6F6B576A" w:rsidR="008029FE" w:rsidRPr="008029FE" w:rsidRDefault="008029FE" w:rsidP="008029FE">
      <w:pPr>
        <w:shd w:val="clear" w:color="auto" w:fill="FFFFFF"/>
        <w:spacing w:after="0" w:line="276" w:lineRule="auto"/>
        <w:rPr>
          <w:rFonts w:ascii="Calibri" w:eastAsia="Times New Roman" w:hAnsi="Calibri" w:cs="Calibri"/>
          <w:color w:val="212121"/>
          <w:sz w:val="24"/>
          <w:szCs w:val="24"/>
          <w:lang w:eastAsia="en-GB"/>
        </w:rPr>
      </w:pPr>
      <w:r w:rsidRPr="008029FE">
        <w:rPr>
          <w:rFonts w:ascii="Calibri" w:eastAsia="Times New Roman" w:hAnsi="Calibri" w:cs="Calibri"/>
          <w:color w:val="212121"/>
          <w:sz w:val="24"/>
          <w:szCs w:val="24"/>
          <w:lang w:eastAsia="en-GB"/>
        </w:rPr>
        <w:t xml:space="preserve">Please email </w:t>
      </w:r>
      <w:hyperlink r:id="rId7" w:history="1">
        <w:r w:rsidR="00CE7E95" w:rsidRPr="00F833A5">
          <w:rPr>
            <w:rStyle w:val="Hyperlink"/>
            <w:rFonts w:ascii="Calibri" w:eastAsia="Times New Roman" w:hAnsi="Calibri" w:cs="Calibri"/>
            <w:sz w:val="24"/>
            <w:szCs w:val="24"/>
            <w:lang w:eastAsia="en-GB"/>
          </w:rPr>
          <w:t>Sally.Fletcher@Calderdale.gov.uk</w:t>
        </w:r>
      </w:hyperlink>
      <w:r w:rsidRPr="008029FE">
        <w:rPr>
          <w:rFonts w:ascii="Calibri" w:eastAsia="Times New Roman" w:hAnsi="Calibri" w:cs="Calibri"/>
          <w:color w:val="212121"/>
          <w:sz w:val="24"/>
          <w:szCs w:val="24"/>
          <w:lang w:eastAsia="en-GB"/>
        </w:rPr>
        <w:t xml:space="preserve"> </w:t>
      </w:r>
    </w:p>
    <w:sectPr w:rsidR="008029FE" w:rsidRPr="008029FE" w:rsidSect="008029FE">
      <w:headerReference w:type="default" r:id="rId8"/>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C8D4" w14:textId="77777777" w:rsidR="00CE7E95" w:rsidRDefault="00CE7E95" w:rsidP="00CE7E95">
      <w:pPr>
        <w:spacing w:after="0" w:line="240" w:lineRule="auto"/>
      </w:pPr>
      <w:r>
        <w:separator/>
      </w:r>
    </w:p>
  </w:endnote>
  <w:endnote w:type="continuationSeparator" w:id="0">
    <w:p w14:paraId="40EBCBFF" w14:textId="77777777" w:rsidR="00CE7E95" w:rsidRDefault="00CE7E95" w:rsidP="00CE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8C364" w14:textId="77777777" w:rsidR="00CE7E95" w:rsidRDefault="00CE7E95" w:rsidP="00CE7E95">
      <w:pPr>
        <w:spacing w:after="0" w:line="240" w:lineRule="auto"/>
      </w:pPr>
      <w:r>
        <w:separator/>
      </w:r>
    </w:p>
  </w:footnote>
  <w:footnote w:type="continuationSeparator" w:id="0">
    <w:p w14:paraId="78893183" w14:textId="77777777" w:rsidR="00CE7E95" w:rsidRDefault="00CE7E95" w:rsidP="00CE7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0C0C" w14:textId="546947FA" w:rsidR="00CE7E95" w:rsidRDefault="00CE7E95" w:rsidP="00CE7E95">
    <w:pPr>
      <w:pStyle w:val="Header"/>
      <w:jc w:val="center"/>
    </w:pPr>
    <w:r>
      <w:rPr>
        <w:noProof/>
      </w:rPr>
      <w:drawing>
        <wp:inline distT="0" distB="0" distL="0" distR="0" wp14:anchorId="59B81C16" wp14:editId="0BA1ACA7">
          <wp:extent cx="4171950" cy="762000"/>
          <wp:effectExtent l="0" t="0" r="0" b="0"/>
          <wp:docPr id="58504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93486"/>
    <w:multiLevelType w:val="multilevel"/>
    <w:tmpl w:val="480A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71F2B"/>
    <w:multiLevelType w:val="hybridMultilevel"/>
    <w:tmpl w:val="FCEEF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0811">
    <w:abstractNumId w:val="0"/>
  </w:num>
  <w:num w:numId="2" w16cid:durableId="97518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FE"/>
    <w:rsid w:val="004D75B9"/>
    <w:rsid w:val="00583714"/>
    <w:rsid w:val="00745659"/>
    <w:rsid w:val="0076044C"/>
    <w:rsid w:val="007A4660"/>
    <w:rsid w:val="008029FE"/>
    <w:rsid w:val="00826D40"/>
    <w:rsid w:val="009405D6"/>
    <w:rsid w:val="00C03B1F"/>
    <w:rsid w:val="00CE7E95"/>
    <w:rsid w:val="00DE5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FED4"/>
  <w15:chartTrackingRefBased/>
  <w15:docId w15:val="{09980A95-0C05-48CD-B713-C2F938E5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9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9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029FE"/>
    <w:rPr>
      <w:color w:val="0000FF"/>
      <w:u w:val="single"/>
    </w:rPr>
  </w:style>
  <w:style w:type="character" w:customStyle="1" w:styleId="Heading1Char">
    <w:name w:val="Heading 1 Char"/>
    <w:basedOn w:val="DefaultParagraphFont"/>
    <w:link w:val="Heading1"/>
    <w:uiPriority w:val="9"/>
    <w:rsid w:val="008029F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E7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E95"/>
  </w:style>
  <w:style w:type="paragraph" w:styleId="Footer">
    <w:name w:val="footer"/>
    <w:basedOn w:val="Normal"/>
    <w:link w:val="FooterChar"/>
    <w:uiPriority w:val="99"/>
    <w:unhideWhenUsed/>
    <w:rsid w:val="00CE7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E95"/>
  </w:style>
  <w:style w:type="character" w:styleId="UnresolvedMention">
    <w:name w:val="Unresolved Mention"/>
    <w:basedOn w:val="DefaultParagraphFont"/>
    <w:uiPriority w:val="99"/>
    <w:semiHidden/>
    <w:unhideWhenUsed/>
    <w:rsid w:val="00CE7E95"/>
    <w:rPr>
      <w:color w:val="605E5C"/>
      <w:shd w:val="clear" w:color="auto" w:fill="E1DFDD"/>
    </w:rPr>
  </w:style>
  <w:style w:type="paragraph" w:styleId="ListParagraph">
    <w:name w:val="List Paragraph"/>
    <w:basedOn w:val="Normal"/>
    <w:uiPriority w:val="34"/>
    <w:qFormat/>
    <w:rsid w:val="00826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357">
      <w:bodyDiv w:val="1"/>
      <w:marLeft w:val="0"/>
      <w:marRight w:val="0"/>
      <w:marTop w:val="0"/>
      <w:marBottom w:val="0"/>
      <w:divBdr>
        <w:top w:val="none" w:sz="0" w:space="0" w:color="auto"/>
        <w:left w:val="none" w:sz="0" w:space="0" w:color="auto"/>
        <w:bottom w:val="none" w:sz="0" w:space="0" w:color="auto"/>
        <w:right w:val="none" w:sz="0" w:space="0" w:color="auto"/>
      </w:divBdr>
    </w:div>
    <w:div w:id="296570399">
      <w:bodyDiv w:val="1"/>
      <w:marLeft w:val="0"/>
      <w:marRight w:val="0"/>
      <w:marTop w:val="0"/>
      <w:marBottom w:val="0"/>
      <w:divBdr>
        <w:top w:val="none" w:sz="0" w:space="0" w:color="auto"/>
        <w:left w:val="none" w:sz="0" w:space="0" w:color="auto"/>
        <w:bottom w:val="none" w:sz="0" w:space="0" w:color="auto"/>
        <w:right w:val="none" w:sz="0" w:space="0" w:color="auto"/>
      </w:divBdr>
    </w:div>
    <w:div w:id="9575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lly.Fletcher@Calderdal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Calderdale Metropolitan Borough Council</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Wrafter</dc:creator>
  <cp:keywords/>
  <dc:description/>
  <cp:lastModifiedBy>Sally Fletcher</cp:lastModifiedBy>
  <cp:revision>3</cp:revision>
  <dcterms:created xsi:type="dcterms:W3CDTF">2025-02-05T13:12:00Z</dcterms:created>
  <dcterms:modified xsi:type="dcterms:W3CDTF">2025-03-20T15:46:00Z</dcterms:modified>
</cp:coreProperties>
</file>