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FECE"/>
  <w:body>
    <w:p w:rsidR="00811456" w:rsidRDefault="00811456" w:rsidP="00B43D91">
      <w:pPr>
        <w:rPr>
          <w:rFonts w:eastAsiaTheme="minorHAnsi" w:cstheme="minorBidi"/>
          <w:color w:val="1F497D" w:themeColor="text2"/>
          <w:sz w:val="36"/>
          <w:szCs w:val="36"/>
        </w:rPr>
      </w:pPr>
    </w:p>
    <w:p w:rsidR="00B43D91" w:rsidRPr="009D13C7" w:rsidRDefault="004016B9" w:rsidP="00B43D91">
      <w:pPr>
        <w:rPr>
          <w:rFonts w:eastAsiaTheme="minorHAnsi" w:cstheme="minorBidi"/>
          <w:color w:val="1F497D" w:themeColor="text2"/>
          <w:sz w:val="36"/>
          <w:szCs w:val="36"/>
        </w:rPr>
      </w:pPr>
      <w:r>
        <w:rPr>
          <w:rFonts w:eastAsiaTheme="minorHAnsi" w:cstheme="minorBidi"/>
          <w:noProof/>
          <w:color w:val="1F497D" w:themeColor="text2"/>
          <w:sz w:val="36"/>
          <w:szCs w:val="36"/>
          <w:lang w:val="en-GB" w:eastAsia="en-GB" w:bidi="ar-SA"/>
        </w:rPr>
        <w:drawing>
          <wp:anchor distT="0" distB="0" distL="114300" distR="114300" simplePos="0" relativeHeight="251661312" behindDoc="1" locked="0" layoutInCell="1" allowOverlap="1">
            <wp:simplePos x="0" y="0"/>
            <wp:positionH relativeFrom="column">
              <wp:posOffset>5078730</wp:posOffset>
            </wp:positionH>
            <wp:positionV relativeFrom="paragraph">
              <wp:posOffset>4445</wp:posOffset>
            </wp:positionV>
            <wp:extent cx="1857375" cy="742950"/>
            <wp:effectExtent l="19050" t="0" r="9525" b="0"/>
            <wp:wrapNone/>
            <wp:docPr id="2" name="Picture 1" descr="CMBC logo for Safeguarding referral 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BC logo for Safeguarding referral form.jpg"/>
                    <pic:cNvPicPr/>
                  </pic:nvPicPr>
                  <pic:blipFill>
                    <a:blip r:embed="rId12" cstate="print"/>
                    <a:stretch>
                      <a:fillRect/>
                    </a:stretch>
                  </pic:blipFill>
                  <pic:spPr>
                    <a:xfrm>
                      <a:off x="0" y="0"/>
                      <a:ext cx="1857375" cy="742950"/>
                    </a:xfrm>
                    <a:prstGeom prst="rect">
                      <a:avLst/>
                    </a:prstGeom>
                  </pic:spPr>
                </pic:pic>
              </a:graphicData>
            </a:graphic>
          </wp:anchor>
        </w:drawing>
      </w:r>
      <w:r w:rsidR="00811456">
        <w:rPr>
          <w:rFonts w:eastAsiaTheme="minorHAnsi" w:cstheme="minorBidi"/>
          <w:color w:val="1F497D" w:themeColor="text2"/>
          <w:sz w:val="44"/>
          <w:szCs w:val="44"/>
        </w:rPr>
        <w:t xml:space="preserve">Safeguarding </w:t>
      </w:r>
      <w:r w:rsidR="00425671">
        <w:rPr>
          <w:rFonts w:eastAsiaTheme="minorHAnsi" w:cstheme="minorBidi"/>
          <w:color w:val="1F497D" w:themeColor="text2"/>
          <w:sz w:val="44"/>
          <w:szCs w:val="44"/>
        </w:rPr>
        <w:t xml:space="preserve">(Adults) </w:t>
      </w:r>
      <w:r w:rsidR="00811456">
        <w:rPr>
          <w:rFonts w:eastAsiaTheme="minorHAnsi" w:cstheme="minorBidi"/>
          <w:color w:val="1F497D" w:themeColor="text2"/>
          <w:sz w:val="44"/>
          <w:szCs w:val="44"/>
        </w:rPr>
        <w:t>Alert</w:t>
      </w:r>
    </w:p>
    <w:p w:rsidR="00B43D91" w:rsidRDefault="00B43D91">
      <w:pPr>
        <w:rPr>
          <w:sz w:val="22"/>
        </w:rPr>
      </w:pPr>
    </w:p>
    <w:p w:rsidR="00811456" w:rsidRDefault="00811456">
      <w:pPr>
        <w:rPr>
          <w:sz w:val="22"/>
        </w:rPr>
      </w:pPr>
    </w:p>
    <w:p w:rsidR="00283591" w:rsidRDefault="00283591">
      <w:pPr>
        <w:rPr>
          <w:sz w:val="22"/>
        </w:rPr>
      </w:pPr>
    </w:p>
    <w:p w:rsidR="008A7A7B" w:rsidRDefault="008A7A7B">
      <w:pPr>
        <w:rPr>
          <w:sz w:val="22"/>
        </w:rPr>
      </w:pPr>
    </w:p>
    <w:tbl>
      <w:tblPr>
        <w:tblStyle w:val="TableGrid"/>
        <w:tblW w:w="0" w:type="auto"/>
        <w:tblLook w:val="04A0" w:firstRow="1" w:lastRow="0" w:firstColumn="1" w:lastColumn="0" w:noHBand="0" w:noVBand="1"/>
      </w:tblPr>
      <w:tblGrid>
        <w:gridCol w:w="10988"/>
      </w:tblGrid>
      <w:tr w:rsidR="003E0898" w:rsidTr="003E0898">
        <w:tc>
          <w:tcPr>
            <w:tcW w:w="10988" w:type="dxa"/>
          </w:tcPr>
          <w:p w:rsidR="008A7A7B" w:rsidRDefault="008A7A7B" w:rsidP="008A7A7B">
            <w:pPr>
              <w:rPr>
                <w:b/>
              </w:rPr>
            </w:pPr>
            <w:r>
              <w:rPr>
                <w:b/>
              </w:rPr>
              <w:t xml:space="preserve">Please return to: </w:t>
            </w:r>
          </w:p>
          <w:p w:rsidR="008A7A7B" w:rsidRDefault="00005E96" w:rsidP="008A7A7B">
            <w:pPr>
              <w:rPr>
                <w:b/>
              </w:rPr>
            </w:pPr>
            <w:r>
              <w:rPr>
                <w:b/>
              </w:rPr>
              <w:t>gatewaytocare</w:t>
            </w:r>
            <w:r w:rsidR="008A7A7B" w:rsidRPr="008A7A7B">
              <w:rPr>
                <w:b/>
              </w:rPr>
              <w:t>@calderdale.gov.uk</w:t>
            </w:r>
            <w:r w:rsidR="008A7A7B">
              <w:rPr>
                <w:b/>
              </w:rPr>
              <w:t xml:space="preserve"> </w:t>
            </w:r>
          </w:p>
          <w:p w:rsidR="008A7A7B" w:rsidRPr="00A775B5" w:rsidRDefault="008A7A7B" w:rsidP="008A7A7B">
            <w:pPr>
              <w:rPr>
                <w:b/>
              </w:rPr>
            </w:pPr>
            <w:r>
              <w:rPr>
                <w:b/>
              </w:rPr>
              <w:t>and password protect your document</w:t>
            </w:r>
          </w:p>
          <w:p w:rsidR="008A7A7B" w:rsidRPr="00A775B5" w:rsidRDefault="008A7A7B" w:rsidP="008A7A7B">
            <w:pPr>
              <w:rPr>
                <w:b/>
              </w:rPr>
            </w:pPr>
          </w:p>
          <w:p w:rsidR="008A7A7B" w:rsidRDefault="008A7A7B" w:rsidP="008A7A7B">
            <w:pPr>
              <w:rPr>
                <w:rFonts w:ascii="Calibri" w:hAnsi="Calibri" w:cs="Calibri"/>
                <w:sz w:val="22"/>
              </w:rPr>
            </w:pPr>
            <w:r w:rsidRPr="002F6C60">
              <w:rPr>
                <w:rFonts w:ascii="Calibri" w:hAnsi="Calibri" w:cs="Calibri"/>
                <w:sz w:val="22"/>
              </w:rPr>
              <w:t>Calderdale Council is registered with the Information Commissioners Office (ICO) under the provisions of</w:t>
            </w:r>
            <w:r>
              <w:rPr>
                <w:rFonts w:ascii="Calibri" w:hAnsi="Calibri" w:cs="Calibri"/>
                <w:sz w:val="22"/>
              </w:rPr>
              <w:t xml:space="preserve"> the Data Protection Act 2018. </w:t>
            </w:r>
            <w:r w:rsidRPr="002F6C60">
              <w:rPr>
                <w:rFonts w:ascii="Calibri" w:hAnsi="Calibri" w:cs="Calibri"/>
                <w:sz w:val="22"/>
              </w:rPr>
              <w:t>The Council takes its responsibilities under the Act very seriously</w:t>
            </w:r>
            <w:r>
              <w:rPr>
                <w:rFonts w:ascii="Calibri" w:hAnsi="Calibri" w:cs="Calibri"/>
                <w:sz w:val="22"/>
              </w:rPr>
              <w:t>.</w:t>
            </w:r>
          </w:p>
          <w:p w:rsidR="008A7A7B" w:rsidRPr="00CB274B" w:rsidRDefault="008A7A7B" w:rsidP="008A7A7B">
            <w:pPr>
              <w:rPr>
                <w:rFonts w:ascii="Calibri" w:hAnsi="Calibri" w:cs="Calibri"/>
                <w:sz w:val="22"/>
              </w:rPr>
            </w:pPr>
          </w:p>
          <w:p w:rsidR="008A7A7B" w:rsidRDefault="008A7A7B" w:rsidP="008A7A7B">
            <w:pPr>
              <w:rPr>
                <w:rFonts w:ascii="Calibri" w:hAnsi="Calibri" w:cs="Calibri"/>
                <w:bCs/>
                <w:sz w:val="22"/>
              </w:rPr>
            </w:pPr>
            <w:r w:rsidRPr="00CB274B">
              <w:rPr>
                <w:rFonts w:ascii="Calibri" w:hAnsi="Calibri" w:cs="Calibri"/>
                <w:bCs/>
                <w:sz w:val="22"/>
              </w:rPr>
              <w:t xml:space="preserve">The information provided by you is collected in order to investigate a </w:t>
            </w:r>
            <w:r>
              <w:rPr>
                <w:rFonts w:ascii="Calibri" w:hAnsi="Calibri" w:cs="Calibri"/>
                <w:bCs/>
                <w:sz w:val="22"/>
              </w:rPr>
              <w:t>safeguarding</w:t>
            </w:r>
            <w:r w:rsidRPr="00CB274B">
              <w:rPr>
                <w:rFonts w:ascii="Calibri" w:hAnsi="Calibri" w:cs="Calibri"/>
                <w:bCs/>
                <w:sz w:val="22"/>
              </w:rPr>
              <w:t xml:space="preserve"> referral. We need to collect this information in order to maintain accurate records of the referral and any subsequent investigation process. Completion of this form/sharing your information with us constitutes explicit consent from you for us to process your data for this purpose. Processing is necessary to protect the vital interests of a data subject or another person. </w:t>
            </w:r>
          </w:p>
          <w:p w:rsidR="008A7A7B" w:rsidRDefault="008A7A7B" w:rsidP="008A7A7B">
            <w:pPr>
              <w:rPr>
                <w:rFonts w:ascii="Calibri" w:hAnsi="Calibri" w:cs="Calibri"/>
                <w:bCs/>
                <w:sz w:val="22"/>
              </w:rPr>
            </w:pPr>
          </w:p>
          <w:p w:rsidR="008A7A7B" w:rsidRDefault="008A7A7B" w:rsidP="008A7A7B">
            <w:pPr>
              <w:rPr>
                <w:rFonts w:ascii="Calibri" w:hAnsi="Calibri" w:cs="Calibri"/>
                <w:sz w:val="22"/>
              </w:rPr>
            </w:pPr>
            <w:r w:rsidRPr="00CB274B">
              <w:rPr>
                <w:rFonts w:ascii="Calibri" w:hAnsi="Calibri" w:cs="Calibri"/>
                <w:sz w:val="22"/>
              </w:rPr>
              <w:t>Your information may be shared with other professionals and agencies in accordance with the allegation management process</w:t>
            </w:r>
          </w:p>
          <w:p w:rsidR="008A7A7B" w:rsidRPr="00CB274B" w:rsidRDefault="008A7A7B" w:rsidP="008A7A7B">
            <w:pPr>
              <w:rPr>
                <w:rFonts w:ascii="Calibri" w:hAnsi="Calibri" w:cs="Calibri"/>
                <w:sz w:val="22"/>
              </w:rPr>
            </w:pPr>
          </w:p>
          <w:p w:rsidR="008A7A7B" w:rsidRPr="00CB274B" w:rsidRDefault="008A7A7B" w:rsidP="008A7A7B">
            <w:pPr>
              <w:rPr>
                <w:rFonts w:ascii="Calibri" w:hAnsi="Calibri" w:cs="Calibri"/>
                <w:sz w:val="22"/>
              </w:rPr>
            </w:pPr>
            <w:r w:rsidRPr="00CB274B">
              <w:rPr>
                <w:rFonts w:ascii="Calibri" w:hAnsi="Calibri" w:cs="Calibri"/>
                <w:bCs/>
                <w:sz w:val="22"/>
              </w:rPr>
              <w:t xml:space="preserve">Unless the information is required by law, you may withdraw this consent at any time by writing to </w:t>
            </w:r>
            <w:r>
              <w:rPr>
                <w:rFonts w:ascii="Calibri" w:hAnsi="Calibri" w:cs="Calibri"/>
                <w:bCs/>
                <w:sz w:val="22"/>
              </w:rPr>
              <w:t xml:space="preserve">the safeguarding manager </w:t>
            </w:r>
            <w:r w:rsidRPr="00CB274B">
              <w:rPr>
                <w:rFonts w:ascii="Calibri" w:hAnsi="Calibri" w:cs="Calibri"/>
                <w:bCs/>
                <w:sz w:val="22"/>
              </w:rPr>
              <w:t xml:space="preserve">at the e mail address above. In addition you have the right to see what information is held about you, to have inaccurate information corrected, to have information removed from our system unless we are required by law or a statutory purpose to keep it and the right to complain to the Data Protection Officer if you feel that your data has not been handled in accordance with the law. </w:t>
            </w:r>
          </w:p>
          <w:p w:rsidR="008A7A7B" w:rsidRPr="00CB274B" w:rsidRDefault="008A7A7B" w:rsidP="008A7A7B">
            <w:pPr>
              <w:rPr>
                <w:rFonts w:ascii="Calibri" w:hAnsi="Calibri" w:cs="Calibri"/>
                <w:bCs/>
                <w:sz w:val="22"/>
              </w:rPr>
            </w:pPr>
          </w:p>
          <w:p w:rsidR="008A7A7B" w:rsidRPr="00CB274B" w:rsidRDefault="008A7A7B" w:rsidP="008A7A7B">
            <w:pPr>
              <w:pStyle w:val="ListParagraph"/>
              <w:ind w:left="0"/>
              <w:jc w:val="both"/>
            </w:pPr>
            <w:r w:rsidRPr="00CB274B">
              <w:t xml:space="preserve">Your information will be recorded on our system to maintain up to date records. This information </w:t>
            </w:r>
            <w:r>
              <w:t>will be kept for a maximum of 8</w:t>
            </w:r>
            <w:r w:rsidRPr="00CB274B">
              <w:t xml:space="preserve"> years from the date of closure of the referral or until such time as the data is reviewed by us or removed at your request.</w:t>
            </w:r>
          </w:p>
          <w:p w:rsidR="008A7A7B" w:rsidRPr="00CB274B" w:rsidRDefault="008A7A7B" w:rsidP="008A7A7B">
            <w:pPr>
              <w:pStyle w:val="ListParagraph"/>
              <w:ind w:left="0"/>
              <w:jc w:val="both"/>
            </w:pPr>
          </w:p>
          <w:p w:rsidR="003E0898" w:rsidRPr="008A7A7B" w:rsidRDefault="008A7A7B" w:rsidP="008A7A7B">
            <w:pPr>
              <w:pStyle w:val="ListParagraph"/>
              <w:ind w:left="0"/>
            </w:pPr>
            <w:r w:rsidRPr="00CB274B">
              <w:t xml:space="preserve">The Data Protection Officer, Tracie Robinson, can be contacted at </w:t>
            </w:r>
            <w:r w:rsidRPr="008A7A7B">
              <w:t>informationmanagement@calderdale.gov.uk</w:t>
            </w:r>
          </w:p>
        </w:tc>
      </w:tr>
    </w:tbl>
    <w:p w:rsidR="00E239B8" w:rsidRDefault="00E239B8" w:rsidP="00E239B8"/>
    <w:p w:rsidR="008A7A7B" w:rsidRDefault="008A7A7B" w:rsidP="00E239B8"/>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shd w:val="clear" w:color="auto" w:fill="FFFFFF" w:themeFill="background1"/>
        <w:tblLook w:val="04A0" w:firstRow="1" w:lastRow="0" w:firstColumn="1" w:lastColumn="0" w:noHBand="0" w:noVBand="1"/>
      </w:tblPr>
      <w:tblGrid>
        <w:gridCol w:w="2093"/>
        <w:gridCol w:w="567"/>
        <w:gridCol w:w="567"/>
        <w:gridCol w:w="3969"/>
        <w:gridCol w:w="1417"/>
        <w:gridCol w:w="2375"/>
      </w:tblGrid>
      <w:tr w:rsidR="00E239B8" w:rsidTr="00A67136">
        <w:tc>
          <w:tcPr>
            <w:tcW w:w="10988" w:type="dxa"/>
            <w:gridSpan w:val="6"/>
            <w:shd w:val="clear" w:color="auto" w:fill="1F497D" w:themeFill="text2"/>
          </w:tcPr>
          <w:p w:rsidR="00E239B8" w:rsidRPr="0067260D" w:rsidRDefault="00811456" w:rsidP="00E239B8">
            <w:pPr>
              <w:tabs>
                <w:tab w:val="left" w:pos="1800"/>
              </w:tabs>
              <w:rPr>
                <w:b/>
                <w:color w:val="FFFFFF" w:themeColor="background1"/>
                <w:sz w:val="22"/>
              </w:rPr>
            </w:pPr>
            <w:r>
              <w:rPr>
                <w:b/>
                <w:color w:val="FFFFFF" w:themeColor="background1"/>
                <w:sz w:val="22"/>
              </w:rPr>
              <w:t>Person’s details</w:t>
            </w:r>
          </w:p>
        </w:tc>
      </w:tr>
      <w:tr w:rsidR="00255859" w:rsidTr="00A35D05">
        <w:trPr>
          <w:trHeight w:hRule="exact" w:val="340"/>
        </w:trPr>
        <w:tc>
          <w:tcPr>
            <w:tcW w:w="2093" w:type="dxa"/>
            <w:tcBorders>
              <w:top w:val="single" w:sz="6" w:space="0" w:color="000000" w:themeColor="text1"/>
              <w:bottom w:val="single" w:sz="6" w:space="0" w:color="000000" w:themeColor="text1"/>
              <w:right w:val="nil"/>
            </w:tcBorders>
            <w:shd w:val="clear" w:color="auto" w:fill="auto"/>
            <w:vAlign w:val="center"/>
          </w:tcPr>
          <w:p w:rsidR="00255859" w:rsidRDefault="00255859" w:rsidP="00CE7290">
            <w:pPr>
              <w:rPr>
                <w:sz w:val="22"/>
              </w:rPr>
            </w:pPr>
            <w:r>
              <w:rPr>
                <w:sz w:val="22"/>
              </w:rPr>
              <w:t>Name</w:t>
            </w:r>
          </w:p>
        </w:tc>
        <w:tc>
          <w:tcPr>
            <w:tcW w:w="5103" w:type="dxa"/>
            <w:gridSpan w:val="3"/>
            <w:tcBorders>
              <w:top w:val="single" w:sz="6" w:space="0" w:color="000000" w:themeColor="text1"/>
              <w:left w:val="nil"/>
              <w:bottom w:val="single" w:sz="6" w:space="0" w:color="000000" w:themeColor="text1"/>
              <w:right w:val="nil"/>
            </w:tcBorders>
            <w:shd w:val="clear" w:color="auto" w:fill="FFFFFF" w:themeFill="background1"/>
            <w:vAlign w:val="center"/>
          </w:tcPr>
          <w:p w:rsidR="00255859" w:rsidRDefault="003A0A02" w:rsidP="006A3A19">
            <w:pPr>
              <w:tabs>
                <w:tab w:val="left" w:pos="2190"/>
              </w:tabs>
              <w:rPr>
                <w:sz w:val="22"/>
              </w:rPr>
            </w:pPr>
            <w:r>
              <w:rPr>
                <w:sz w:val="22"/>
              </w:rPr>
              <w:fldChar w:fldCharType="begin">
                <w:ffData>
                  <w:name w:val="Text1"/>
                  <w:enabled/>
                  <w:calcOnExit w:val="0"/>
                  <w:textInput/>
                </w:ffData>
              </w:fldChar>
            </w:r>
            <w:r w:rsidR="00255859">
              <w:rPr>
                <w:sz w:val="22"/>
              </w:rPr>
              <w:instrText xml:space="preserve"> FORMTEXT </w:instrText>
            </w:r>
            <w:r>
              <w:rPr>
                <w:sz w:val="22"/>
              </w:rPr>
            </w:r>
            <w:r>
              <w:rPr>
                <w:sz w:val="22"/>
              </w:rPr>
              <w:fldChar w:fldCharType="separate"/>
            </w:r>
            <w:bookmarkStart w:id="0" w:name="_GoBack"/>
            <w:r w:rsidR="00255859">
              <w:rPr>
                <w:noProof/>
                <w:sz w:val="22"/>
              </w:rPr>
              <w:t> </w:t>
            </w:r>
            <w:r w:rsidR="00255859">
              <w:rPr>
                <w:noProof/>
                <w:sz w:val="22"/>
              </w:rPr>
              <w:t> </w:t>
            </w:r>
            <w:r w:rsidR="00255859">
              <w:rPr>
                <w:noProof/>
                <w:sz w:val="22"/>
              </w:rPr>
              <w:t> </w:t>
            </w:r>
            <w:r w:rsidR="00255859">
              <w:rPr>
                <w:noProof/>
                <w:sz w:val="22"/>
              </w:rPr>
              <w:t> </w:t>
            </w:r>
            <w:r w:rsidR="00255859">
              <w:rPr>
                <w:noProof/>
                <w:sz w:val="22"/>
              </w:rPr>
              <w:t> </w:t>
            </w:r>
            <w:bookmarkEnd w:id="0"/>
            <w:r>
              <w:rPr>
                <w:sz w:val="22"/>
              </w:rPr>
              <w:fldChar w:fldCharType="end"/>
            </w:r>
          </w:p>
        </w:tc>
        <w:tc>
          <w:tcPr>
            <w:tcW w:w="1417" w:type="dxa"/>
            <w:tcBorders>
              <w:top w:val="single" w:sz="6" w:space="0" w:color="000000" w:themeColor="text1"/>
              <w:left w:val="nil"/>
              <w:bottom w:val="single" w:sz="6" w:space="0" w:color="000000" w:themeColor="text1"/>
              <w:right w:val="nil"/>
            </w:tcBorders>
            <w:shd w:val="clear" w:color="auto" w:fill="auto"/>
            <w:vAlign w:val="center"/>
          </w:tcPr>
          <w:p w:rsidR="00255859" w:rsidRDefault="00255859" w:rsidP="006A3A19">
            <w:pPr>
              <w:tabs>
                <w:tab w:val="left" w:pos="2190"/>
              </w:tabs>
              <w:rPr>
                <w:sz w:val="22"/>
              </w:rPr>
            </w:pPr>
            <w:r>
              <w:rPr>
                <w:sz w:val="22"/>
              </w:rPr>
              <w:t>Date of birth</w:t>
            </w:r>
          </w:p>
        </w:tc>
        <w:tc>
          <w:tcPr>
            <w:tcW w:w="2375" w:type="dxa"/>
            <w:tcBorders>
              <w:left w:val="nil"/>
            </w:tcBorders>
            <w:shd w:val="clear" w:color="auto" w:fill="FFFFFF" w:themeFill="background1"/>
            <w:vAlign w:val="center"/>
          </w:tcPr>
          <w:p w:rsidR="00255859" w:rsidRDefault="003A0A02" w:rsidP="006A3A19">
            <w:pPr>
              <w:tabs>
                <w:tab w:val="left" w:pos="2190"/>
              </w:tabs>
              <w:rPr>
                <w:sz w:val="22"/>
              </w:rPr>
            </w:pPr>
            <w:r>
              <w:rPr>
                <w:sz w:val="22"/>
              </w:rPr>
              <w:fldChar w:fldCharType="begin">
                <w:ffData>
                  <w:name w:val="Text1"/>
                  <w:enabled/>
                  <w:calcOnExit w:val="0"/>
                  <w:textInput/>
                </w:ffData>
              </w:fldChar>
            </w:r>
            <w:r w:rsidR="00255859">
              <w:rPr>
                <w:sz w:val="22"/>
              </w:rPr>
              <w:instrText xml:space="preserve"> FORMTEXT </w:instrText>
            </w:r>
            <w:r>
              <w:rPr>
                <w:sz w:val="22"/>
              </w:rPr>
            </w:r>
            <w:r>
              <w:rPr>
                <w:sz w:val="22"/>
              </w:rPr>
              <w:fldChar w:fldCharType="separate"/>
            </w:r>
            <w:r w:rsidR="00255859">
              <w:rPr>
                <w:noProof/>
                <w:sz w:val="22"/>
              </w:rPr>
              <w:t> </w:t>
            </w:r>
            <w:r w:rsidR="00255859">
              <w:rPr>
                <w:noProof/>
                <w:sz w:val="22"/>
              </w:rPr>
              <w:t> </w:t>
            </w:r>
            <w:r w:rsidR="00255859">
              <w:rPr>
                <w:noProof/>
                <w:sz w:val="22"/>
              </w:rPr>
              <w:t> </w:t>
            </w:r>
            <w:r w:rsidR="00255859">
              <w:rPr>
                <w:noProof/>
                <w:sz w:val="22"/>
              </w:rPr>
              <w:t> </w:t>
            </w:r>
            <w:r w:rsidR="00255859">
              <w:rPr>
                <w:noProof/>
                <w:sz w:val="22"/>
              </w:rPr>
              <w:t> </w:t>
            </w:r>
            <w:r>
              <w:rPr>
                <w:sz w:val="22"/>
              </w:rPr>
              <w:fldChar w:fldCharType="end"/>
            </w:r>
          </w:p>
        </w:tc>
      </w:tr>
      <w:tr w:rsidR="0002219D" w:rsidTr="00A35D05">
        <w:trPr>
          <w:trHeight w:hRule="exact" w:val="340"/>
        </w:trPr>
        <w:tc>
          <w:tcPr>
            <w:tcW w:w="2093" w:type="dxa"/>
            <w:vMerge w:val="restart"/>
            <w:tcBorders>
              <w:top w:val="single" w:sz="6" w:space="0" w:color="000000" w:themeColor="text1"/>
              <w:bottom w:val="single" w:sz="6" w:space="0" w:color="000000" w:themeColor="text1"/>
              <w:right w:val="nil"/>
            </w:tcBorders>
            <w:shd w:val="clear" w:color="auto" w:fill="auto"/>
          </w:tcPr>
          <w:p w:rsidR="0002219D" w:rsidRDefault="0002219D" w:rsidP="00E239B8">
            <w:pPr>
              <w:rPr>
                <w:sz w:val="22"/>
              </w:rPr>
            </w:pPr>
            <w:r>
              <w:rPr>
                <w:sz w:val="22"/>
              </w:rPr>
              <w:t>Address</w:t>
            </w:r>
          </w:p>
        </w:tc>
        <w:tc>
          <w:tcPr>
            <w:tcW w:w="8895" w:type="dxa"/>
            <w:gridSpan w:val="5"/>
            <w:tcBorders>
              <w:left w:val="nil"/>
            </w:tcBorders>
            <w:shd w:val="clear" w:color="auto" w:fill="FFFFFF" w:themeFill="background1"/>
            <w:vAlign w:val="center"/>
          </w:tcPr>
          <w:p w:rsidR="0002219D" w:rsidRDefault="003A0A02" w:rsidP="006A3A19">
            <w:pPr>
              <w:tabs>
                <w:tab w:val="left" w:pos="2190"/>
              </w:tabs>
              <w:rPr>
                <w:sz w:val="22"/>
              </w:rPr>
            </w:pPr>
            <w:r>
              <w:rPr>
                <w:sz w:val="22"/>
              </w:rPr>
              <w:fldChar w:fldCharType="begin">
                <w:ffData>
                  <w:name w:val="Text1"/>
                  <w:enabled/>
                  <w:calcOnExit w:val="0"/>
                  <w:textInput/>
                </w:ffData>
              </w:fldChar>
            </w:r>
            <w:r w:rsidR="0002219D">
              <w:rPr>
                <w:sz w:val="22"/>
              </w:rPr>
              <w:instrText xml:space="preserve"> FORMTEXT </w:instrText>
            </w:r>
            <w:r>
              <w:rPr>
                <w:sz w:val="22"/>
              </w:rPr>
            </w:r>
            <w:r>
              <w:rPr>
                <w:sz w:val="22"/>
              </w:rPr>
              <w:fldChar w:fldCharType="separate"/>
            </w:r>
            <w:r w:rsidR="0002219D">
              <w:rPr>
                <w:noProof/>
                <w:sz w:val="22"/>
              </w:rPr>
              <w:t> </w:t>
            </w:r>
            <w:r w:rsidR="0002219D">
              <w:rPr>
                <w:noProof/>
                <w:sz w:val="22"/>
              </w:rPr>
              <w:t> </w:t>
            </w:r>
            <w:r w:rsidR="0002219D">
              <w:rPr>
                <w:noProof/>
                <w:sz w:val="22"/>
              </w:rPr>
              <w:t> </w:t>
            </w:r>
            <w:r w:rsidR="0002219D">
              <w:rPr>
                <w:noProof/>
                <w:sz w:val="22"/>
              </w:rPr>
              <w:t> </w:t>
            </w:r>
            <w:r w:rsidR="0002219D">
              <w:rPr>
                <w:noProof/>
                <w:sz w:val="22"/>
              </w:rPr>
              <w:t> </w:t>
            </w:r>
            <w:r>
              <w:rPr>
                <w:sz w:val="22"/>
              </w:rPr>
              <w:fldChar w:fldCharType="end"/>
            </w:r>
          </w:p>
        </w:tc>
      </w:tr>
      <w:tr w:rsidR="0002219D" w:rsidTr="00A35D05">
        <w:trPr>
          <w:trHeight w:hRule="exact" w:val="340"/>
        </w:trPr>
        <w:tc>
          <w:tcPr>
            <w:tcW w:w="2093" w:type="dxa"/>
            <w:vMerge/>
            <w:tcBorders>
              <w:top w:val="single" w:sz="6" w:space="0" w:color="000000" w:themeColor="text1"/>
              <w:bottom w:val="single" w:sz="6" w:space="0" w:color="000000" w:themeColor="text1"/>
              <w:right w:val="nil"/>
            </w:tcBorders>
            <w:shd w:val="clear" w:color="auto" w:fill="auto"/>
          </w:tcPr>
          <w:p w:rsidR="0002219D" w:rsidRDefault="0002219D" w:rsidP="00E239B8">
            <w:pPr>
              <w:rPr>
                <w:sz w:val="22"/>
              </w:rPr>
            </w:pPr>
          </w:p>
        </w:tc>
        <w:tc>
          <w:tcPr>
            <w:tcW w:w="1134" w:type="dxa"/>
            <w:gridSpan w:val="2"/>
            <w:tcBorders>
              <w:top w:val="single" w:sz="6" w:space="0" w:color="000000" w:themeColor="text1"/>
              <w:left w:val="nil"/>
              <w:bottom w:val="single" w:sz="6" w:space="0" w:color="000000" w:themeColor="text1"/>
              <w:right w:val="nil"/>
            </w:tcBorders>
            <w:shd w:val="clear" w:color="auto" w:fill="auto"/>
            <w:tcMar>
              <w:left w:w="0" w:type="dxa"/>
            </w:tcMar>
            <w:vAlign w:val="center"/>
          </w:tcPr>
          <w:p w:rsidR="0002219D" w:rsidRDefault="0002219D" w:rsidP="006A3A19">
            <w:pPr>
              <w:tabs>
                <w:tab w:val="left" w:pos="2190"/>
              </w:tabs>
              <w:rPr>
                <w:sz w:val="22"/>
              </w:rPr>
            </w:pPr>
            <w:r>
              <w:rPr>
                <w:sz w:val="22"/>
              </w:rPr>
              <w:t>Town/City</w:t>
            </w:r>
          </w:p>
        </w:tc>
        <w:tc>
          <w:tcPr>
            <w:tcW w:w="3969" w:type="dxa"/>
            <w:tcBorders>
              <w:top w:val="single" w:sz="6" w:space="0" w:color="000000" w:themeColor="text1"/>
              <w:left w:val="nil"/>
              <w:bottom w:val="single" w:sz="6" w:space="0" w:color="000000" w:themeColor="text1"/>
              <w:right w:val="nil"/>
            </w:tcBorders>
            <w:shd w:val="clear" w:color="auto" w:fill="FFFFFF" w:themeFill="background1"/>
            <w:vAlign w:val="center"/>
          </w:tcPr>
          <w:p w:rsidR="0002219D" w:rsidRDefault="003A0A02" w:rsidP="006A3A19">
            <w:pPr>
              <w:tabs>
                <w:tab w:val="left" w:pos="2190"/>
              </w:tabs>
              <w:rPr>
                <w:sz w:val="22"/>
              </w:rPr>
            </w:pPr>
            <w:r>
              <w:rPr>
                <w:sz w:val="22"/>
              </w:rPr>
              <w:fldChar w:fldCharType="begin">
                <w:ffData>
                  <w:name w:val="Text1"/>
                  <w:enabled/>
                  <w:calcOnExit w:val="0"/>
                  <w:textInput/>
                </w:ffData>
              </w:fldChar>
            </w:r>
            <w:r w:rsidR="0002219D">
              <w:rPr>
                <w:sz w:val="22"/>
              </w:rPr>
              <w:instrText xml:space="preserve"> FORMTEXT </w:instrText>
            </w:r>
            <w:r>
              <w:rPr>
                <w:sz w:val="22"/>
              </w:rPr>
            </w:r>
            <w:r>
              <w:rPr>
                <w:sz w:val="22"/>
              </w:rPr>
              <w:fldChar w:fldCharType="separate"/>
            </w:r>
            <w:r w:rsidR="0002219D">
              <w:rPr>
                <w:noProof/>
                <w:sz w:val="22"/>
              </w:rPr>
              <w:t> </w:t>
            </w:r>
            <w:r w:rsidR="0002219D">
              <w:rPr>
                <w:noProof/>
                <w:sz w:val="22"/>
              </w:rPr>
              <w:t> </w:t>
            </w:r>
            <w:r w:rsidR="0002219D">
              <w:rPr>
                <w:noProof/>
                <w:sz w:val="22"/>
              </w:rPr>
              <w:t> </w:t>
            </w:r>
            <w:r w:rsidR="0002219D">
              <w:rPr>
                <w:noProof/>
                <w:sz w:val="22"/>
              </w:rPr>
              <w:t> </w:t>
            </w:r>
            <w:r w:rsidR="0002219D">
              <w:rPr>
                <w:noProof/>
                <w:sz w:val="22"/>
              </w:rPr>
              <w:t> </w:t>
            </w:r>
            <w:r>
              <w:rPr>
                <w:sz w:val="22"/>
              </w:rPr>
              <w:fldChar w:fldCharType="end"/>
            </w:r>
          </w:p>
        </w:tc>
        <w:tc>
          <w:tcPr>
            <w:tcW w:w="1417" w:type="dxa"/>
            <w:tcBorders>
              <w:top w:val="single" w:sz="6" w:space="0" w:color="000000" w:themeColor="text1"/>
              <w:left w:val="nil"/>
              <w:bottom w:val="single" w:sz="6" w:space="0" w:color="000000" w:themeColor="text1"/>
              <w:right w:val="nil"/>
            </w:tcBorders>
            <w:shd w:val="clear" w:color="auto" w:fill="auto"/>
            <w:vAlign w:val="center"/>
          </w:tcPr>
          <w:p w:rsidR="0002219D" w:rsidRDefault="0002219D" w:rsidP="006A3A19">
            <w:pPr>
              <w:tabs>
                <w:tab w:val="left" w:pos="2190"/>
              </w:tabs>
              <w:rPr>
                <w:sz w:val="22"/>
              </w:rPr>
            </w:pPr>
            <w:r>
              <w:rPr>
                <w:sz w:val="22"/>
              </w:rPr>
              <w:t>Post Code</w:t>
            </w:r>
          </w:p>
        </w:tc>
        <w:tc>
          <w:tcPr>
            <w:tcW w:w="2375" w:type="dxa"/>
            <w:tcBorders>
              <w:left w:val="nil"/>
            </w:tcBorders>
            <w:shd w:val="clear" w:color="auto" w:fill="FFFFFF" w:themeFill="background1"/>
            <w:vAlign w:val="center"/>
          </w:tcPr>
          <w:p w:rsidR="0002219D" w:rsidRDefault="003A0A02" w:rsidP="006A3A19">
            <w:pPr>
              <w:tabs>
                <w:tab w:val="left" w:pos="2190"/>
              </w:tabs>
              <w:rPr>
                <w:sz w:val="22"/>
              </w:rPr>
            </w:pPr>
            <w:r>
              <w:rPr>
                <w:sz w:val="22"/>
              </w:rPr>
              <w:fldChar w:fldCharType="begin">
                <w:ffData>
                  <w:name w:val="Text1"/>
                  <w:enabled/>
                  <w:calcOnExit w:val="0"/>
                  <w:textInput/>
                </w:ffData>
              </w:fldChar>
            </w:r>
            <w:r w:rsidR="0002219D">
              <w:rPr>
                <w:sz w:val="22"/>
              </w:rPr>
              <w:instrText xml:space="preserve"> FORMTEXT </w:instrText>
            </w:r>
            <w:r>
              <w:rPr>
                <w:sz w:val="22"/>
              </w:rPr>
            </w:r>
            <w:r>
              <w:rPr>
                <w:sz w:val="22"/>
              </w:rPr>
              <w:fldChar w:fldCharType="separate"/>
            </w:r>
            <w:r w:rsidR="0002219D">
              <w:rPr>
                <w:noProof/>
                <w:sz w:val="22"/>
              </w:rPr>
              <w:t> </w:t>
            </w:r>
            <w:r w:rsidR="0002219D">
              <w:rPr>
                <w:noProof/>
                <w:sz w:val="22"/>
              </w:rPr>
              <w:t> </w:t>
            </w:r>
            <w:r w:rsidR="0002219D">
              <w:rPr>
                <w:noProof/>
                <w:sz w:val="22"/>
              </w:rPr>
              <w:t> </w:t>
            </w:r>
            <w:r w:rsidR="0002219D">
              <w:rPr>
                <w:noProof/>
                <w:sz w:val="22"/>
              </w:rPr>
              <w:t> </w:t>
            </w:r>
            <w:r w:rsidR="0002219D">
              <w:rPr>
                <w:noProof/>
                <w:sz w:val="22"/>
              </w:rPr>
              <w:t> </w:t>
            </w:r>
            <w:r>
              <w:rPr>
                <w:sz w:val="22"/>
              </w:rPr>
              <w:fldChar w:fldCharType="end"/>
            </w:r>
          </w:p>
        </w:tc>
      </w:tr>
      <w:tr w:rsidR="00C0485A" w:rsidTr="00A35D05">
        <w:trPr>
          <w:trHeight w:hRule="exact" w:val="340"/>
        </w:trPr>
        <w:tc>
          <w:tcPr>
            <w:tcW w:w="2093" w:type="dxa"/>
            <w:tcBorders>
              <w:top w:val="single" w:sz="6" w:space="0" w:color="000000" w:themeColor="text1"/>
              <w:bottom w:val="single" w:sz="6" w:space="0" w:color="000000" w:themeColor="text1"/>
              <w:right w:val="nil"/>
            </w:tcBorders>
            <w:shd w:val="clear" w:color="auto" w:fill="auto"/>
            <w:vAlign w:val="center"/>
          </w:tcPr>
          <w:p w:rsidR="00C0485A" w:rsidRDefault="00C0485A" w:rsidP="00C0485A">
            <w:pPr>
              <w:ind w:left="720" w:hanging="720"/>
              <w:rPr>
                <w:sz w:val="22"/>
              </w:rPr>
            </w:pPr>
            <w:r>
              <w:rPr>
                <w:sz w:val="22"/>
              </w:rPr>
              <w:t>Telephone number</w:t>
            </w:r>
          </w:p>
        </w:tc>
        <w:tc>
          <w:tcPr>
            <w:tcW w:w="1134" w:type="dxa"/>
            <w:gridSpan w:val="2"/>
            <w:tcBorders>
              <w:top w:val="single" w:sz="6" w:space="0" w:color="000000" w:themeColor="text1"/>
              <w:left w:val="nil"/>
              <w:bottom w:val="single" w:sz="6" w:space="0" w:color="000000" w:themeColor="text1"/>
              <w:right w:val="nil"/>
            </w:tcBorders>
            <w:shd w:val="clear" w:color="auto" w:fill="auto"/>
            <w:tcMar>
              <w:left w:w="0" w:type="dxa"/>
            </w:tcMar>
            <w:vAlign w:val="center"/>
          </w:tcPr>
          <w:p w:rsidR="00C0485A" w:rsidRDefault="00C0485A" w:rsidP="006A3A19">
            <w:pPr>
              <w:tabs>
                <w:tab w:val="left" w:pos="2190"/>
              </w:tabs>
              <w:rPr>
                <w:sz w:val="22"/>
              </w:rPr>
            </w:pPr>
            <w:r>
              <w:rPr>
                <w:sz w:val="22"/>
              </w:rPr>
              <w:t>Landline</w:t>
            </w:r>
          </w:p>
        </w:tc>
        <w:tc>
          <w:tcPr>
            <w:tcW w:w="3969" w:type="dxa"/>
            <w:tcBorders>
              <w:top w:val="single" w:sz="6" w:space="0" w:color="000000" w:themeColor="text1"/>
              <w:left w:val="nil"/>
              <w:bottom w:val="single" w:sz="6" w:space="0" w:color="000000" w:themeColor="text1"/>
              <w:right w:val="nil"/>
            </w:tcBorders>
            <w:shd w:val="clear" w:color="auto" w:fill="FFFFFF" w:themeFill="background1"/>
            <w:vAlign w:val="center"/>
          </w:tcPr>
          <w:p w:rsidR="00C0485A" w:rsidRDefault="003A0A02" w:rsidP="006A3A19">
            <w:pPr>
              <w:tabs>
                <w:tab w:val="left" w:pos="2190"/>
              </w:tabs>
              <w:rPr>
                <w:sz w:val="22"/>
              </w:rPr>
            </w:pPr>
            <w:r>
              <w:rPr>
                <w:sz w:val="22"/>
              </w:rPr>
              <w:fldChar w:fldCharType="begin">
                <w:ffData>
                  <w:name w:val="Text1"/>
                  <w:enabled/>
                  <w:calcOnExit w:val="0"/>
                  <w:textInput/>
                </w:ffData>
              </w:fldChar>
            </w:r>
            <w:r w:rsidR="00C0485A">
              <w:rPr>
                <w:sz w:val="22"/>
              </w:rPr>
              <w:instrText xml:space="preserve"> FORMTEXT </w:instrText>
            </w:r>
            <w:r>
              <w:rPr>
                <w:sz w:val="22"/>
              </w:rPr>
            </w:r>
            <w:r>
              <w:rPr>
                <w:sz w:val="22"/>
              </w:rPr>
              <w:fldChar w:fldCharType="separate"/>
            </w:r>
            <w:r w:rsidR="00C0485A">
              <w:rPr>
                <w:noProof/>
                <w:sz w:val="22"/>
              </w:rPr>
              <w:t> </w:t>
            </w:r>
            <w:r w:rsidR="00C0485A">
              <w:rPr>
                <w:noProof/>
                <w:sz w:val="22"/>
              </w:rPr>
              <w:t> </w:t>
            </w:r>
            <w:r w:rsidR="00C0485A">
              <w:rPr>
                <w:noProof/>
                <w:sz w:val="22"/>
              </w:rPr>
              <w:t> </w:t>
            </w:r>
            <w:r w:rsidR="00C0485A">
              <w:rPr>
                <w:noProof/>
                <w:sz w:val="22"/>
              </w:rPr>
              <w:t> </w:t>
            </w:r>
            <w:r w:rsidR="00C0485A">
              <w:rPr>
                <w:noProof/>
                <w:sz w:val="22"/>
              </w:rPr>
              <w:t> </w:t>
            </w:r>
            <w:r>
              <w:rPr>
                <w:sz w:val="22"/>
              </w:rPr>
              <w:fldChar w:fldCharType="end"/>
            </w:r>
          </w:p>
        </w:tc>
        <w:tc>
          <w:tcPr>
            <w:tcW w:w="1417" w:type="dxa"/>
            <w:tcBorders>
              <w:top w:val="single" w:sz="6" w:space="0" w:color="000000" w:themeColor="text1"/>
              <w:left w:val="nil"/>
              <w:bottom w:val="single" w:sz="6" w:space="0" w:color="000000" w:themeColor="text1"/>
              <w:right w:val="nil"/>
            </w:tcBorders>
            <w:shd w:val="clear" w:color="auto" w:fill="auto"/>
            <w:vAlign w:val="center"/>
          </w:tcPr>
          <w:p w:rsidR="00C0485A" w:rsidRDefault="00C0485A" w:rsidP="006A3A19">
            <w:pPr>
              <w:tabs>
                <w:tab w:val="left" w:pos="2190"/>
              </w:tabs>
              <w:rPr>
                <w:sz w:val="22"/>
              </w:rPr>
            </w:pPr>
            <w:r>
              <w:rPr>
                <w:sz w:val="22"/>
              </w:rPr>
              <w:t>Mobile</w:t>
            </w:r>
          </w:p>
        </w:tc>
        <w:tc>
          <w:tcPr>
            <w:tcW w:w="2375" w:type="dxa"/>
            <w:tcBorders>
              <w:left w:val="nil"/>
            </w:tcBorders>
            <w:shd w:val="clear" w:color="auto" w:fill="FFFFFF" w:themeFill="background1"/>
            <w:vAlign w:val="center"/>
          </w:tcPr>
          <w:p w:rsidR="00C0485A" w:rsidRDefault="003A0A02" w:rsidP="006A3A19">
            <w:pPr>
              <w:tabs>
                <w:tab w:val="left" w:pos="2190"/>
              </w:tabs>
              <w:rPr>
                <w:sz w:val="22"/>
              </w:rPr>
            </w:pPr>
            <w:r>
              <w:rPr>
                <w:sz w:val="22"/>
              </w:rPr>
              <w:fldChar w:fldCharType="begin">
                <w:ffData>
                  <w:name w:val="Text1"/>
                  <w:enabled/>
                  <w:calcOnExit w:val="0"/>
                  <w:textInput/>
                </w:ffData>
              </w:fldChar>
            </w:r>
            <w:r w:rsidR="00C0485A">
              <w:rPr>
                <w:sz w:val="22"/>
              </w:rPr>
              <w:instrText xml:space="preserve"> FORMTEXT </w:instrText>
            </w:r>
            <w:r>
              <w:rPr>
                <w:sz w:val="22"/>
              </w:rPr>
            </w:r>
            <w:r>
              <w:rPr>
                <w:sz w:val="22"/>
              </w:rPr>
              <w:fldChar w:fldCharType="separate"/>
            </w:r>
            <w:r w:rsidR="00C0485A">
              <w:rPr>
                <w:noProof/>
                <w:sz w:val="22"/>
              </w:rPr>
              <w:t> </w:t>
            </w:r>
            <w:r w:rsidR="00C0485A">
              <w:rPr>
                <w:noProof/>
                <w:sz w:val="22"/>
              </w:rPr>
              <w:t> </w:t>
            </w:r>
            <w:r w:rsidR="00C0485A">
              <w:rPr>
                <w:noProof/>
                <w:sz w:val="22"/>
              </w:rPr>
              <w:t> </w:t>
            </w:r>
            <w:r w:rsidR="00C0485A">
              <w:rPr>
                <w:noProof/>
                <w:sz w:val="22"/>
              </w:rPr>
              <w:t> </w:t>
            </w:r>
            <w:r w:rsidR="00C0485A">
              <w:rPr>
                <w:noProof/>
                <w:sz w:val="22"/>
              </w:rPr>
              <w:t> </w:t>
            </w:r>
            <w:r>
              <w:rPr>
                <w:sz w:val="22"/>
              </w:rPr>
              <w:fldChar w:fldCharType="end"/>
            </w:r>
          </w:p>
        </w:tc>
      </w:tr>
      <w:tr w:rsidR="009D13C7" w:rsidTr="00A35D05">
        <w:trPr>
          <w:trHeight w:hRule="exact" w:val="340"/>
        </w:trPr>
        <w:tc>
          <w:tcPr>
            <w:tcW w:w="2093" w:type="dxa"/>
            <w:tcBorders>
              <w:top w:val="single" w:sz="6" w:space="0" w:color="000000" w:themeColor="text1"/>
              <w:bottom w:val="single" w:sz="6" w:space="0" w:color="000000" w:themeColor="text1"/>
              <w:right w:val="nil"/>
            </w:tcBorders>
            <w:shd w:val="clear" w:color="auto" w:fill="auto"/>
            <w:vAlign w:val="center"/>
          </w:tcPr>
          <w:p w:rsidR="009D13C7" w:rsidRDefault="009D13C7" w:rsidP="00C0485A">
            <w:pPr>
              <w:ind w:left="720" w:hanging="720"/>
              <w:rPr>
                <w:sz w:val="22"/>
              </w:rPr>
            </w:pPr>
            <w:r>
              <w:rPr>
                <w:sz w:val="22"/>
              </w:rPr>
              <w:t>GP Practice</w:t>
            </w:r>
          </w:p>
        </w:tc>
        <w:tc>
          <w:tcPr>
            <w:tcW w:w="8895" w:type="dxa"/>
            <w:gridSpan w:val="5"/>
            <w:tcBorders>
              <w:left w:val="nil"/>
            </w:tcBorders>
            <w:shd w:val="clear" w:color="auto" w:fill="FFFFFF" w:themeFill="background1"/>
            <w:tcMar>
              <w:left w:w="0" w:type="dxa"/>
            </w:tcMar>
            <w:vAlign w:val="center"/>
          </w:tcPr>
          <w:p w:rsidR="009D13C7" w:rsidRDefault="003A0A02" w:rsidP="006A3A19">
            <w:pPr>
              <w:tabs>
                <w:tab w:val="left" w:pos="2190"/>
              </w:tabs>
              <w:rPr>
                <w:sz w:val="22"/>
              </w:rPr>
            </w:pPr>
            <w:r>
              <w:rPr>
                <w:sz w:val="22"/>
              </w:rPr>
              <w:fldChar w:fldCharType="begin">
                <w:ffData>
                  <w:name w:val="Text1"/>
                  <w:enabled/>
                  <w:calcOnExit w:val="0"/>
                  <w:textInput/>
                </w:ffData>
              </w:fldChar>
            </w:r>
            <w:r w:rsidR="009D13C7">
              <w:rPr>
                <w:sz w:val="22"/>
              </w:rPr>
              <w:instrText xml:space="preserve"> FORMTEXT </w:instrText>
            </w:r>
            <w:r>
              <w:rPr>
                <w:sz w:val="22"/>
              </w:rPr>
            </w:r>
            <w:r>
              <w:rPr>
                <w:sz w:val="22"/>
              </w:rPr>
              <w:fldChar w:fldCharType="separate"/>
            </w:r>
            <w:r w:rsidR="009D13C7">
              <w:rPr>
                <w:noProof/>
                <w:sz w:val="22"/>
              </w:rPr>
              <w:t> </w:t>
            </w:r>
            <w:r w:rsidR="009D13C7">
              <w:rPr>
                <w:noProof/>
                <w:sz w:val="22"/>
              </w:rPr>
              <w:t> </w:t>
            </w:r>
            <w:r w:rsidR="009D13C7">
              <w:rPr>
                <w:noProof/>
                <w:sz w:val="22"/>
              </w:rPr>
              <w:t> </w:t>
            </w:r>
            <w:r w:rsidR="009D13C7">
              <w:rPr>
                <w:noProof/>
                <w:sz w:val="22"/>
              </w:rPr>
              <w:t> </w:t>
            </w:r>
            <w:r w:rsidR="009D13C7">
              <w:rPr>
                <w:noProof/>
                <w:sz w:val="22"/>
              </w:rPr>
              <w:t> </w:t>
            </w:r>
            <w:r>
              <w:rPr>
                <w:sz w:val="22"/>
              </w:rPr>
              <w:fldChar w:fldCharType="end"/>
            </w:r>
          </w:p>
        </w:tc>
      </w:tr>
      <w:tr w:rsidR="00FC034C" w:rsidTr="00A35D05">
        <w:trPr>
          <w:trHeight w:hRule="exact" w:val="340"/>
        </w:trPr>
        <w:tc>
          <w:tcPr>
            <w:tcW w:w="2660" w:type="dxa"/>
            <w:gridSpan w:val="2"/>
            <w:tcBorders>
              <w:top w:val="single" w:sz="6" w:space="0" w:color="000000" w:themeColor="text1"/>
              <w:bottom w:val="single" w:sz="4" w:space="0" w:color="000000" w:themeColor="text1"/>
              <w:right w:val="nil"/>
            </w:tcBorders>
            <w:shd w:val="clear" w:color="auto" w:fill="auto"/>
            <w:vAlign w:val="center"/>
          </w:tcPr>
          <w:p w:rsidR="00FC034C" w:rsidRDefault="00FC034C" w:rsidP="006A3A19">
            <w:pPr>
              <w:tabs>
                <w:tab w:val="left" w:pos="2190"/>
              </w:tabs>
              <w:rPr>
                <w:sz w:val="22"/>
              </w:rPr>
            </w:pPr>
            <w:r>
              <w:rPr>
                <w:sz w:val="22"/>
              </w:rPr>
              <w:t>CIS Number (if known)</w:t>
            </w:r>
          </w:p>
        </w:tc>
        <w:tc>
          <w:tcPr>
            <w:tcW w:w="8328" w:type="dxa"/>
            <w:gridSpan w:val="4"/>
            <w:tcBorders>
              <w:left w:val="nil"/>
            </w:tcBorders>
            <w:shd w:val="clear" w:color="auto" w:fill="FFFFFF" w:themeFill="background1"/>
            <w:vAlign w:val="center"/>
          </w:tcPr>
          <w:p w:rsidR="00FC034C" w:rsidRDefault="003A0A02" w:rsidP="006A3A19">
            <w:pPr>
              <w:tabs>
                <w:tab w:val="left" w:pos="2190"/>
              </w:tabs>
              <w:rPr>
                <w:sz w:val="22"/>
              </w:rPr>
            </w:pPr>
            <w:r>
              <w:rPr>
                <w:sz w:val="22"/>
              </w:rPr>
              <w:fldChar w:fldCharType="begin">
                <w:ffData>
                  <w:name w:val="Text1"/>
                  <w:enabled/>
                  <w:calcOnExit w:val="0"/>
                  <w:textInput/>
                </w:ffData>
              </w:fldChar>
            </w:r>
            <w:r w:rsidR="00FC034C">
              <w:rPr>
                <w:sz w:val="22"/>
              </w:rPr>
              <w:instrText xml:space="preserve"> FORMTEXT </w:instrText>
            </w:r>
            <w:r>
              <w:rPr>
                <w:sz w:val="22"/>
              </w:rPr>
            </w:r>
            <w:r>
              <w:rPr>
                <w:sz w:val="22"/>
              </w:rPr>
              <w:fldChar w:fldCharType="separate"/>
            </w:r>
            <w:r w:rsidR="00FC034C">
              <w:rPr>
                <w:noProof/>
                <w:sz w:val="22"/>
              </w:rPr>
              <w:t> </w:t>
            </w:r>
            <w:r w:rsidR="00FC034C">
              <w:rPr>
                <w:noProof/>
                <w:sz w:val="22"/>
              </w:rPr>
              <w:t> </w:t>
            </w:r>
            <w:r w:rsidR="00FC034C">
              <w:rPr>
                <w:noProof/>
                <w:sz w:val="22"/>
              </w:rPr>
              <w:t> </w:t>
            </w:r>
            <w:r w:rsidR="00FC034C">
              <w:rPr>
                <w:noProof/>
                <w:sz w:val="22"/>
              </w:rPr>
              <w:t> </w:t>
            </w:r>
            <w:r w:rsidR="00FC034C">
              <w:rPr>
                <w:noProof/>
                <w:sz w:val="22"/>
              </w:rPr>
              <w:t> </w:t>
            </w:r>
            <w:r>
              <w:rPr>
                <w:sz w:val="22"/>
              </w:rPr>
              <w:fldChar w:fldCharType="end"/>
            </w:r>
          </w:p>
        </w:tc>
      </w:tr>
    </w:tbl>
    <w:p w:rsidR="00811456" w:rsidRDefault="00811456" w:rsidP="00811456"/>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093"/>
        <w:gridCol w:w="1134"/>
        <w:gridCol w:w="3969"/>
        <w:gridCol w:w="1417"/>
        <w:gridCol w:w="2375"/>
      </w:tblGrid>
      <w:tr w:rsidR="00811456" w:rsidTr="00A67136">
        <w:tc>
          <w:tcPr>
            <w:tcW w:w="10988" w:type="dxa"/>
            <w:gridSpan w:val="5"/>
            <w:shd w:val="clear" w:color="auto" w:fill="1F497D" w:themeFill="text2"/>
          </w:tcPr>
          <w:p w:rsidR="00811456" w:rsidRPr="0067260D" w:rsidRDefault="00811456" w:rsidP="00D10830">
            <w:pPr>
              <w:tabs>
                <w:tab w:val="left" w:pos="1800"/>
              </w:tabs>
              <w:rPr>
                <w:b/>
                <w:color w:val="FFFFFF" w:themeColor="background1"/>
                <w:sz w:val="22"/>
              </w:rPr>
            </w:pPr>
            <w:r>
              <w:rPr>
                <w:b/>
                <w:color w:val="FFFFFF" w:themeColor="background1"/>
                <w:sz w:val="22"/>
              </w:rPr>
              <w:t xml:space="preserve">Location of alleged abuse </w:t>
            </w:r>
            <w:r w:rsidR="002355C9">
              <w:rPr>
                <w:b/>
                <w:color w:val="FFFFFF" w:themeColor="background1"/>
                <w:sz w:val="22"/>
              </w:rPr>
              <w:t>(</w:t>
            </w:r>
            <w:r>
              <w:rPr>
                <w:b/>
                <w:color w:val="FFFFFF" w:themeColor="background1"/>
                <w:sz w:val="22"/>
              </w:rPr>
              <w:t>if different from above</w:t>
            </w:r>
            <w:r w:rsidR="002355C9">
              <w:rPr>
                <w:b/>
                <w:color w:val="FFFFFF" w:themeColor="background1"/>
                <w:sz w:val="22"/>
              </w:rPr>
              <w:t>)</w:t>
            </w:r>
          </w:p>
        </w:tc>
      </w:tr>
      <w:tr w:rsidR="00811456" w:rsidTr="00A35D05">
        <w:trPr>
          <w:trHeight w:hRule="exact" w:val="340"/>
        </w:trPr>
        <w:tc>
          <w:tcPr>
            <w:tcW w:w="2093" w:type="dxa"/>
            <w:tcBorders>
              <w:top w:val="single" w:sz="6" w:space="0" w:color="000000" w:themeColor="text1"/>
              <w:bottom w:val="single" w:sz="6" w:space="0" w:color="000000" w:themeColor="text1"/>
              <w:right w:val="nil"/>
            </w:tcBorders>
            <w:vAlign w:val="center"/>
          </w:tcPr>
          <w:p w:rsidR="00811456" w:rsidRDefault="00811456" w:rsidP="00CE7290">
            <w:pPr>
              <w:rPr>
                <w:sz w:val="22"/>
              </w:rPr>
            </w:pPr>
            <w:r>
              <w:rPr>
                <w:sz w:val="22"/>
              </w:rPr>
              <w:t>Name</w:t>
            </w:r>
          </w:p>
        </w:tc>
        <w:tc>
          <w:tcPr>
            <w:tcW w:w="8895" w:type="dxa"/>
            <w:gridSpan w:val="4"/>
            <w:tcBorders>
              <w:left w:val="nil"/>
            </w:tcBorders>
            <w:shd w:val="clear" w:color="auto" w:fill="FFFFFF" w:themeFill="background1"/>
            <w:vAlign w:val="center"/>
          </w:tcPr>
          <w:p w:rsidR="00811456" w:rsidRDefault="003A0A02" w:rsidP="00D10830">
            <w:pPr>
              <w:tabs>
                <w:tab w:val="left" w:pos="2190"/>
              </w:tabs>
              <w:rPr>
                <w:sz w:val="22"/>
              </w:rPr>
            </w:pPr>
            <w:r>
              <w:rPr>
                <w:sz w:val="22"/>
              </w:rPr>
              <w:fldChar w:fldCharType="begin">
                <w:ffData>
                  <w:name w:val="Text1"/>
                  <w:enabled/>
                  <w:calcOnExit w:val="0"/>
                  <w:textInput/>
                </w:ffData>
              </w:fldChar>
            </w:r>
            <w:r w:rsidR="00811456">
              <w:rPr>
                <w:sz w:val="22"/>
              </w:rPr>
              <w:instrText xml:space="preserve"> FORMTEXT </w:instrText>
            </w:r>
            <w:r>
              <w:rPr>
                <w:sz w:val="22"/>
              </w:rPr>
            </w:r>
            <w:r>
              <w:rPr>
                <w:sz w:val="22"/>
              </w:rPr>
              <w:fldChar w:fldCharType="separate"/>
            </w:r>
            <w:r w:rsidR="00811456">
              <w:rPr>
                <w:noProof/>
                <w:sz w:val="22"/>
              </w:rPr>
              <w:t> </w:t>
            </w:r>
            <w:r w:rsidR="00811456">
              <w:rPr>
                <w:noProof/>
                <w:sz w:val="22"/>
              </w:rPr>
              <w:t> </w:t>
            </w:r>
            <w:r w:rsidR="00811456">
              <w:rPr>
                <w:noProof/>
                <w:sz w:val="22"/>
              </w:rPr>
              <w:t> </w:t>
            </w:r>
            <w:r w:rsidR="00811456">
              <w:rPr>
                <w:noProof/>
                <w:sz w:val="22"/>
              </w:rPr>
              <w:t> </w:t>
            </w:r>
            <w:r w:rsidR="00811456">
              <w:rPr>
                <w:noProof/>
                <w:sz w:val="22"/>
              </w:rPr>
              <w:t> </w:t>
            </w:r>
            <w:r>
              <w:rPr>
                <w:sz w:val="22"/>
              </w:rPr>
              <w:fldChar w:fldCharType="end"/>
            </w:r>
          </w:p>
        </w:tc>
      </w:tr>
      <w:tr w:rsidR="0002219D" w:rsidTr="00A35D05">
        <w:trPr>
          <w:trHeight w:hRule="exact" w:val="340"/>
        </w:trPr>
        <w:tc>
          <w:tcPr>
            <w:tcW w:w="2093" w:type="dxa"/>
            <w:vMerge w:val="restart"/>
            <w:tcBorders>
              <w:top w:val="single" w:sz="6" w:space="0" w:color="000000" w:themeColor="text1"/>
              <w:bottom w:val="single" w:sz="4" w:space="0" w:color="000000" w:themeColor="text1"/>
              <w:right w:val="nil"/>
            </w:tcBorders>
          </w:tcPr>
          <w:p w:rsidR="0002219D" w:rsidRDefault="0002219D" w:rsidP="00D10830">
            <w:pPr>
              <w:rPr>
                <w:sz w:val="22"/>
              </w:rPr>
            </w:pPr>
            <w:r>
              <w:rPr>
                <w:sz w:val="22"/>
              </w:rPr>
              <w:t>Address</w:t>
            </w:r>
          </w:p>
        </w:tc>
        <w:tc>
          <w:tcPr>
            <w:tcW w:w="8895" w:type="dxa"/>
            <w:gridSpan w:val="4"/>
            <w:tcBorders>
              <w:left w:val="nil"/>
            </w:tcBorders>
            <w:shd w:val="clear" w:color="auto" w:fill="FFFFFF" w:themeFill="background1"/>
            <w:vAlign w:val="center"/>
          </w:tcPr>
          <w:p w:rsidR="0002219D" w:rsidRDefault="003A0A02" w:rsidP="00D10830">
            <w:pPr>
              <w:tabs>
                <w:tab w:val="left" w:pos="2190"/>
              </w:tabs>
              <w:rPr>
                <w:sz w:val="22"/>
              </w:rPr>
            </w:pPr>
            <w:r>
              <w:rPr>
                <w:sz w:val="22"/>
              </w:rPr>
              <w:fldChar w:fldCharType="begin">
                <w:ffData>
                  <w:name w:val="Text1"/>
                  <w:enabled/>
                  <w:calcOnExit w:val="0"/>
                  <w:textInput/>
                </w:ffData>
              </w:fldChar>
            </w:r>
            <w:r w:rsidR="0002219D">
              <w:rPr>
                <w:sz w:val="22"/>
              </w:rPr>
              <w:instrText xml:space="preserve"> FORMTEXT </w:instrText>
            </w:r>
            <w:r>
              <w:rPr>
                <w:sz w:val="22"/>
              </w:rPr>
            </w:r>
            <w:r>
              <w:rPr>
                <w:sz w:val="22"/>
              </w:rPr>
              <w:fldChar w:fldCharType="separate"/>
            </w:r>
            <w:r w:rsidR="0002219D">
              <w:rPr>
                <w:noProof/>
                <w:sz w:val="22"/>
              </w:rPr>
              <w:t> </w:t>
            </w:r>
            <w:r w:rsidR="0002219D">
              <w:rPr>
                <w:noProof/>
                <w:sz w:val="22"/>
              </w:rPr>
              <w:t> </w:t>
            </w:r>
            <w:r w:rsidR="0002219D">
              <w:rPr>
                <w:noProof/>
                <w:sz w:val="22"/>
              </w:rPr>
              <w:t> </w:t>
            </w:r>
            <w:r w:rsidR="0002219D">
              <w:rPr>
                <w:noProof/>
                <w:sz w:val="22"/>
              </w:rPr>
              <w:t> </w:t>
            </w:r>
            <w:r w:rsidR="0002219D">
              <w:rPr>
                <w:noProof/>
                <w:sz w:val="22"/>
              </w:rPr>
              <w:t> </w:t>
            </w:r>
            <w:r>
              <w:rPr>
                <w:sz w:val="22"/>
              </w:rPr>
              <w:fldChar w:fldCharType="end"/>
            </w:r>
          </w:p>
        </w:tc>
      </w:tr>
      <w:tr w:rsidR="0002219D" w:rsidTr="00A35D05">
        <w:trPr>
          <w:trHeight w:hRule="exact" w:val="340"/>
        </w:trPr>
        <w:tc>
          <w:tcPr>
            <w:tcW w:w="2093" w:type="dxa"/>
            <w:vMerge/>
            <w:tcBorders>
              <w:top w:val="single" w:sz="6" w:space="0" w:color="000000" w:themeColor="text1"/>
              <w:bottom w:val="single" w:sz="4" w:space="0" w:color="000000" w:themeColor="text1"/>
              <w:right w:val="nil"/>
            </w:tcBorders>
          </w:tcPr>
          <w:p w:rsidR="0002219D" w:rsidRDefault="0002219D" w:rsidP="00D10830">
            <w:pPr>
              <w:rPr>
                <w:sz w:val="22"/>
              </w:rPr>
            </w:pPr>
          </w:p>
        </w:tc>
        <w:tc>
          <w:tcPr>
            <w:tcW w:w="1134" w:type="dxa"/>
            <w:tcBorders>
              <w:top w:val="single" w:sz="6" w:space="0" w:color="000000" w:themeColor="text1"/>
              <w:left w:val="nil"/>
              <w:bottom w:val="single" w:sz="4" w:space="0" w:color="000000" w:themeColor="text1"/>
              <w:right w:val="nil"/>
            </w:tcBorders>
            <w:shd w:val="clear" w:color="auto" w:fill="auto"/>
            <w:tcMar>
              <w:left w:w="0" w:type="dxa"/>
            </w:tcMar>
            <w:vAlign w:val="center"/>
          </w:tcPr>
          <w:p w:rsidR="0002219D" w:rsidRDefault="0002219D" w:rsidP="00D10830">
            <w:pPr>
              <w:tabs>
                <w:tab w:val="left" w:pos="2190"/>
              </w:tabs>
              <w:rPr>
                <w:sz w:val="22"/>
              </w:rPr>
            </w:pPr>
            <w:r>
              <w:rPr>
                <w:sz w:val="22"/>
              </w:rPr>
              <w:t>Town/City</w:t>
            </w:r>
          </w:p>
        </w:tc>
        <w:tc>
          <w:tcPr>
            <w:tcW w:w="3969" w:type="dxa"/>
            <w:tcBorders>
              <w:top w:val="single" w:sz="6" w:space="0" w:color="000000" w:themeColor="text1"/>
              <w:left w:val="nil"/>
              <w:bottom w:val="single" w:sz="4" w:space="0" w:color="000000" w:themeColor="text1"/>
              <w:right w:val="nil"/>
            </w:tcBorders>
            <w:shd w:val="clear" w:color="auto" w:fill="FFFFFF" w:themeFill="background1"/>
            <w:vAlign w:val="center"/>
          </w:tcPr>
          <w:p w:rsidR="0002219D" w:rsidRDefault="003A0A02" w:rsidP="00D10830">
            <w:pPr>
              <w:tabs>
                <w:tab w:val="left" w:pos="2190"/>
              </w:tabs>
              <w:rPr>
                <w:sz w:val="22"/>
              </w:rPr>
            </w:pPr>
            <w:r>
              <w:rPr>
                <w:sz w:val="22"/>
              </w:rPr>
              <w:fldChar w:fldCharType="begin">
                <w:ffData>
                  <w:name w:val="Text1"/>
                  <w:enabled/>
                  <w:calcOnExit w:val="0"/>
                  <w:textInput/>
                </w:ffData>
              </w:fldChar>
            </w:r>
            <w:r w:rsidR="0002219D">
              <w:rPr>
                <w:sz w:val="22"/>
              </w:rPr>
              <w:instrText xml:space="preserve"> FORMTEXT </w:instrText>
            </w:r>
            <w:r>
              <w:rPr>
                <w:sz w:val="22"/>
              </w:rPr>
            </w:r>
            <w:r>
              <w:rPr>
                <w:sz w:val="22"/>
              </w:rPr>
              <w:fldChar w:fldCharType="separate"/>
            </w:r>
            <w:r w:rsidR="0002219D">
              <w:rPr>
                <w:noProof/>
                <w:sz w:val="22"/>
              </w:rPr>
              <w:t> </w:t>
            </w:r>
            <w:r w:rsidR="0002219D">
              <w:rPr>
                <w:noProof/>
                <w:sz w:val="22"/>
              </w:rPr>
              <w:t> </w:t>
            </w:r>
            <w:r w:rsidR="0002219D">
              <w:rPr>
                <w:noProof/>
                <w:sz w:val="22"/>
              </w:rPr>
              <w:t> </w:t>
            </w:r>
            <w:r w:rsidR="0002219D">
              <w:rPr>
                <w:noProof/>
                <w:sz w:val="22"/>
              </w:rPr>
              <w:t> </w:t>
            </w:r>
            <w:r w:rsidR="0002219D">
              <w:rPr>
                <w:noProof/>
                <w:sz w:val="22"/>
              </w:rPr>
              <w:t> </w:t>
            </w:r>
            <w:r>
              <w:rPr>
                <w:sz w:val="22"/>
              </w:rPr>
              <w:fldChar w:fldCharType="end"/>
            </w:r>
          </w:p>
        </w:tc>
        <w:tc>
          <w:tcPr>
            <w:tcW w:w="1417" w:type="dxa"/>
            <w:tcBorders>
              <w:top w:val="single" w:sz="6" w:space="0" w:color="000000" w:themeColor="text1"/>
              <w:left w:val="nil"/>
              <w:bottom w:val="single" w:sz="4" w:space="0" w:color="000000" w:themeColor="text1"/>
              <w:right w:val="nil"/>
            </w:tcBorders>
            <w:shd w:val="clear" w:color="auto" w:fill="auto"/>
            <w:vAlign w:val="center"/>
          </w:tcPr>
          <w:p w:rsidR="0002219D" w:rsidRDefault="0002219D" w:rsidP="00D10830">
            <w:pPr>
              <w:tabs>
                <w:tab w:val="left" w:pos="2190"/>
              </w:tabs>
              <w:rPr>
                <w:sz w:val="22"/>
              </w:rPr>
            </w:pPr>
            <w:r>
              <w:rPr>
                <w:sz w:val="22"/>
              </w:rPr>
              <w:t>Post Code</w:t>
            </w:r>
          </w:p>
        </w:tc>
        <w:tc>
          <w:tcPr>
            <w:tcW w:w="2375" w:type="dxa"/>
            <w:tcBorders>
              <w:left w:val="nil"/>
            </w:tcBorders>
            <w:shd w:val="clear" w:color="auto" w:fill="FFFFFF" w:themeFill="background1"/>
            <w:vAlign w:val="center"/>
          </w:tcPr>
          <w:p w:rsidR="0002219D" w:rsidRDefault="003A0A02" w:rsidP="00D10830">
            <w:pPr>
              <w:tabs>
                <w:tab w:val="left" w:pos="2190"/>
              </w:tabs>
              <w:rPr>
                <w:sz w:val="22"/>
              </w:rPr>
            </w:pPr>
            <w:r>
              <w:rPr>
                <w:sz w:val="22"/>
              </w:rPr>
              <w:fldChar w:fldCharType="begin">
                <w:ffData>
                  <w:name w:val="Text1"/>
                  <w:enabled/>
                  <w:calcOnExit w:val="0"/>
                  <w:textInput/>
                </w:ffData>
              </w:fldChar>
            </w:r>
            <w:r w:rsidR="0002219D">
              <w:rPr>
                <w:sz w:val="22"/>
              </w:rPr>
              <w:instrText xml:space="preserve"> FORMTEXT </w:instrText>
            </w:r>
            <w:r>
              <w:rPr>
                <w:sz w:val="22"/>
              </w:rPr>
            </w:r>
            <w:r>
              <w:rPr>
                <w:sz w:val="22"/>
              </w:rPr>
              <w:fldChar w:fldCharType="separate"/>
            </w:r>
            <w:r w:rsidR="0002219D">
              <w:rPr>
                <w:noProof/>
                <w:sz w:val="22"/>
              </w:rPr>
              <w:t> </w:t>
            </w:r>
            <w:r w:rsidR="0002219D">
              <w:rPr>
                <w:noProof/>
                <w:sz w:val="22"/>
              </w:rPr>
              <w:t> </w:t>
            </w:r>
            <w:r w:rsidR="0002219D">
              <w:rPr>
                <w:noProof/>
                <w:sz w:val="22"/>
              </w:rPr>
              <w:t> </w:t>
            </w:r>
            <w:r w:rsidR="0002219D">
              <w:rPr>
                <w:noProof/>
                <w:sz w:val="22"/>
              </w:rPr>
              <w:t> </w:t>
            </w:r>
            <w:r w:rsidR="0002219D">
              <w:rPr>
                <w:noProof/>
                <w:sz w:val="22"/>
              </w:rPr>
              <w:t> </w:t>
            </w:r>
            <w:r>
              <w:rPr>
                <w:sz w:val="22"/>
              </w:rPr>
              <w:fldChar w:fldCharType="end"/>
            </w:r>
          </w:p>
        </w:tc>
      </w:tr>
    </w:tbl>
    <w:p w:rsidR="00D10830" w:rsidRDefault="00D10830" w:rsidP="00D10830"/>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495"/>
        <w:gridCol w:w="992"/>
        <w:gridCol w:w="851"/>
        <w:gridCol w:w="3650"/>
      </w:tblGrid>
      <w:tr w:rsidR="00D10830" w:rsidTr="00A67136">
        <w:tc>
          <w:tcPr>
            <w:tcW w:w="10988" w:type="dxa"/>
            <w:gridSpan w:val="4"/>
            <w:shd w:val="clear" w:color="auto" w:fill="1F497D" w:themeFill="text2"/>
          </w:tcPr>
          <w:p w:rsidR="00D10830" w:rsidRPr="0067260D" w:rsidRDefault="00FC034C" w:rsidP="00D10830">
            <w:pPr>
              <w:tabs>
                <w:tab w:val="left" w:pos="1800"/>
              </w:tabs>
              <w:rPr>
                <w:b/>
                <w:color w:val="FFFFFF" w:themeColor="background1"/>
                <w:sz w:val="22"/>
              </w:rPr>
            </w:pPr>
            <w:r>
              <w:rPr>
                <w:b/>
                <w:color w:val="FFFFFF" w:themeColor="background1"/>
                <w:sz w:val="22"/>
              </w:rPr>
              <w:t>Mental c</w:t>
            </w:r>
            <w:r w:rsidR="00D10830">
              <w:rPr>
                <w:b/>
                <w:color w:val="FFFFFF" w:themeColor="background1"/>
                <w:sz w:val="22"/>
              </w:rPr>
              <w:t>apacity, awareness and consent</w:t>
            </w:r>
          </w:p>
        </w:tc>
      </w:tr>
      <w:tr w:rsidR="00D10830" w:rsidTr="00DB3FE9">
        <w:tc>
          <w:tcPr>
            <w:tcW w:w="5495" w:type="dxa"/>
            <w:tcBorders>
              <w:top w:val="single" w:sz="6" w:space="0" w:color="000000" w:themeColor="text1"/>
              <w:bottom w:val="single" w:sz="6" w:space="0" w:color="000000" w:themeColor="text1"/>
              <w:right w:val="nil"/>
            </w:tcBorders>
          </w:tcPr>
          <w:p w:rsidR="00D10830" w:rsidRDefault="00D10830" w:rsidP="00D10830">
            <w:pPr>
              <w:rPr>
                <w:sz w:val="22"/>
              </w:rPr>
            </w:pPr>
            <w:r>
              <w:rPr>
                <w:sz w:val="22"/>
              </w:rPr>
              <w:t xml:space="preserve">Does the person have </w:t>
            </w:r>
            <w:r w:rsidR="00DB3FE9">
              <w:rPr>
                <w:sz w:val="22"/>
              </w:rPr>
              <w:t xml:space="preserve">mental </w:t>
            </w:r>
            <w:r>
              <w:rPr>
                <w:sz w:val="22"/>
              </w:rPr>
              <w:t>capacity?</w:t>
            </w:r>
          </w:p>
        </w:tc>
        <w:tc>
          <w:tcPr>
            <w:tcW w:w="992" w:type="dxa"/>
            <w:tcBorders>
              <w:top w:val="single" w:sz="6" w:space="0" w:color="000000" w:themeColor="text1"/>
              <w:left w:val="nil"/>
              <w:bottom w:val="single" w:sz="6" w:space="0" w:color="000000" w:themeColor="text1"/>
              <w:right w:val="nil"/>
            </w:tcBorders>
            <w:shd w:val="clear" w:color="auto" w:fill="FFFFFF" w:themeFill="background1"/>
            <w:vAlign w:val="center"/>
          </w:tcPr>
          <w:p w:rsidR="00D10830" w:rsidRDefault="003A0A02" w:rsidP="00D10830">
            <w:pPr>
              <w:tabs>
                <w:tab w:val="left" w:pos="2190"/>
              </w:tabs>
              <w:rPr>
                <w:sz w:val="22"/>
              </w:rPr>
            </w:pPr>
            <w:r>
              <w:rPr>
                <w:sz w:val="22"/>
              </w:rPr>
              <w:fldChar w:fldCharType="begin">
                <w:ffData>
                  <w:name w:val="Check2"/>
                  <w:enabled/>
                  <w:calcOnExit w:val="0"/>
                  <w:checkBox>
                    <w:sizeAuto/>
                    <w:default w:val="0"/>
                    <w:checked w:val="0"/>
                  </w:checkBox>
                </w:ffData>
              </w:fldChar>
            </w:r>
            <w:r w:rsidR="00D10830">
              <w:rPr>
                <w:sz w:val="22"/>
              </w:rPr>
              <w:instrText xml:space="preserve"> FORMCHECKBOX </w:instrText>
            </w:r>
            <w:r w:rsidR="00C63C3A">
              <w:rPr>
                <w:sz w:val="22"/>
              </w:rPr>
            </w:r>
            <w:r w:rsidR="00C63C3A">
              <w:rPr>
                <w:sz w:val="22"/>
              </w:rPr>
              <w:fldChar w:fldCharType="separate"/>
            </w:r>
            <w:r>
              <w:rPr>
                <w:sz w:val="22"/>
              </w:rPr>
              <w:fldChar w:fldCharType="end"/>
            </w:r>
            <w:r w:rsidR="00D10830">
              <w:rPr>
                <w:sz w:val="22"/>
              </w:rPr>
              <w:t xml:space="preserve"> Yes</w:t>
            </w:r>
          </w:p>
        </w:tc>
        <w:tc>
          <w:tcPr>
            <w:tcW w:w="851" w:type="dxa"/>
            <w:tcBorders>
              <w:top w:val="single" w:sz="6" w:space="0" w:color="000000" w:themeColor="text1"/>
              <w:left w:val="nil"/>
              <w:bottom w:val="single" w:sz="6" w:space="0" w:color="000000" w:themeColor="text1"/>
              <w:right w:val="nil"/>
            </w:tcBorders>
            <w:shd w:val="clear" w:color="auto" w:fill="FFFFFF" w:themeFill="background1"/>
            <w:vAlign w:val="center"/>
          </w:tcPr>
          <w:p w:rsidR="00D10830" w:rsidRDefault="003A0A02" w:rsidP="00D10830">
            <w:pPr>
              <w:tabs>
                <w:tab w:val="left" w:pos="2190"/>
              </w:tabs>
              <w:rPr>
                <w:sz w:val="22"/>
              </w:rPr>
            </w:pPr>
            <w:r>
              <w:rPr>
                <w:sz w:val="22"/>
              </w:rPr>
              <w:fldChar w:fldCharType="begin">
                <w:ffData>
                  <w:name w:val="Check2"/>
                  <w:enabled/>
                  <w:calcOnExit w:val="0"/>
                  <w:checkBox>
                    <w:sizeAuto/>
                    <w:default w:val="0"/>
                    <w:checked w:val="0"/>
                  </w:checkBox>
                </w:ffData>
              </w:fldChar>
            </w:r>
            <w:r w:rsidR="00D10830">
              <w:rPr>
                <w:sz w:val="22"/>
              </w:rPr>
              <w:instrText xml:space="preserve"> FORMCHECKBOX </w:instrText>
            </w:r>
            <w:r w:rsidR="00C63C3A">
              <w:rPr>
                <w:sz w:val="22"/>
              </w:rPr>
            </w:r>
            <w:r w:rsidR="00C63C3A">
              <w:rPr>
                <w:sz w:val="22"/>
              </w:rPr>
              <w:fldChar w:fldCharType="separate"/>
            </w:r>
            <w:r>
              <w:rPr>
                <w:sz w:val="22"/>
              </w:rPr>
              <w:fldChar w:fldCharType="end"/>
            </w:r>
            <w:r w:rsidR="00D10830">
              <w:rPr>
                <w:sz w:val="22"/>
              </w:rPr>
              <w:t xml:space="preserve"> No</w:t>
            </w:r>
          </w:p>
        </w:tc>
        <w:tc>
          <w:tcPr>
            <w:tcW w:w="3650" w:type="dxa"/>
            <w:tcBorders>
              <w:left w:val="nil"/>
            </w:tcBorders>
            <w:shd w:val="clear" w:color="auto" w:fill="FFFFFF" w:themeFill="background1"/>
            <w:vAlign w:val="center"/>
          </w:tcPr>
          <w:p w:rsidR="00D10830" w:rsidRDefault="003A0A02" w:rsidP="00D10830">
            <w:pPr>
              <w:tabs>
                <w:tab w:val="left" w:pos="2190"/>
              </w:tabs>
              <w:rPr>
                <w:sz w:val="22"/>
              </w:rPr>
            </w:pPr>
            <w:r>
              <w:rPr>
                <w:sz w:val="22"/>
              </w:rPr>
              <w:fldChar w:fldCharType="begin">
                <w:ffData>
                  <w:name w:val="Check2"/>
                  <w:enabled/>
                  <w:calcOnExit w:val="0"/>
                  <w:checkBox>
                    <w:sizeAuto/>
                    <w:default w:val="0"/>
                    <w:checked w:val="0"/>
                  </w:checkBox>
                </w:ffData>
              </w:fldChar>
            </w:r>
            <w:r w:rsidR="00D10830">
              <w:rPr>
                <w:sz w:val="22"/>
              </w:rPr>
              <w:instrText xml:space="preserve"> FORMCHECKBOX </w:instrText>
            </w:r>
            <w:r w:rsidR="00C63C3A">
              <w:rPr>
                <w:sz w:val="22"/>
              </w:rPr>
            </w:r>
            <w:r w:rsidR="00C63C3A">
              <w:rPr>
                <w:sz w:val="22"/>
              </w:rPr>
              <w:fldChar w:fldCharType="separate"/>
            </w:r>
            <w:r>
              <w:rPr>
                <w:sz w:val="22"/>
              </w:rPr>
              <w:fldChar w:fldCharType="end"/>
            </w:r>
            <w:r w:rsidR="00D10830">
              <w:rPr>
                <w:sz w:val="22"/>
              </w:rPr>
              <w:t xml:space="preserve"> Not known</w:t>
            </w:r>
          </w:p>
        </w:tc>
      </w:tr>
      <w:tr w:rsidR="00D10830" w:rsidTr="00DB3FE9">
        <w:tc>
          <w:tcPr>
            <w:tcW w:w="5495" w:type="dxa"/>
            <w:tcBorders>
              <w:top w:val="single" w:sz="6" w:space="0" w:color="000000" w:themeColor="text1"/>
              <w:bottom w:val="single" w:sz="6" w:space="0" w:color="000000" w:themeColor="text1"/>
              <w:right w:val="nil"/>
            </w:tcBorders>
          </w:tcPr>
          <w:p w:rsidR="00D10830" w:rsidRDefault="00C358BB" w:rsidP="00D10830">
            <w:pPr>
              <w:rPr>
                <w:sz w:val="22"/>
              </w:rPr>
            </w:pPr>
            <w:r>
              <w:rPr>
                <w:sz w:val="22"/>
              </w:rPr>
              <w:t>Is the person aware of this</w:t>
            </w:r>
            <w:r w:rsidR="00D10830">
              <w:rPr>
                <w:sz w:val="22"/>
              </w:rPr>
              <w:t xml:space="preserve"> Safeguarding Alert?</w:t>
            </w:r>
          </w:p>
        </w:tc>
        <w:tc>
          <w:tcPr>
            <w:tcW w:w="992" w:type="dxa"/>
            <w:tcBorders>
              <w:top w:val="single" w:sz="6" w:space="0" w:color="000000" w:themeColor="text1"/>
              <w:left w:val="nil"/>
              <w:bottom w:val="single" w:sz="6" w:space="0" w:color="000000" w:themeColor="text1"/>
              <w:right w:val="nil"/>
            </w:tcBorders>
            <w:shd w:val="clear" w:color="auto" w:fill="FFFFFF" w:themeFill="background1"/>
            <w:vAlign w:val="center"/>
          </w:tcPr>
          <w:p w:rsidR="00D10830" w:rsidRDefault="003A0A02" w:rsidP="00D10830">
            <w:pPr>
              <w:tabs>
                <w:tab w:val="left" w:pos="2190"/>
              </w:tabs>
              <w:rPr>
                <w:sz w:val="22"/>
              </w:rPr>
            </w:pPr>
            <w:r>
              <w:rPr>
                <w:sz w:val="22"/>
              </w:rPr>
              <w:fldChar w:fldCharType="begin">
                <w:ffData>
                  <w:name w:val="Check2"/>
                  <w:enabled/>
                  <w:calcOnExit w:val="0"/>
                  <w:checkBox>
                    <w:sizeAuto/>
                    <w:default w:val="0"/>
                    <w:checked w:val="0"/>
                  </w:checkBox>
                </w:ffData>
              </w:fldChar>
            </w:r>
            <w:r w:rsidR="00D10830">
              <w:rPr>
                <w:sz w:val="22"/>
              </w:rPr>
              <w:instrText xml:space="preserve"> FORMCHECKBOX </w:instrText>
            </w:r>
            <w:r w:rsidR="00C63C3A">
              <w:rPr>
                <w:sz w:val="22"/>
              </w:rPr>
            </w:r>
            <w:r w:rsidR="00C63C3A">
              <w:rPr>
                <w:sz w:val="22"/>
              </w:rPr>
              <w:fldChar w:fldCharType="separate"/>
            </w:r>
            <w:r>
              <w:rPr>
                <w:sz w:val="22"/>
              </w:rPr>
              <w:fldChar w:fldCharType="end"/>
            </w:r>
            <w:r w:rsidR="00D10830">
              <w:rPr>
                <w:sz w:val="22"/>
              </w:rPr>
              <w:t xml:space="preserve"> Yes</w:t>
            </w:r>
          </w:p>
        </w:tc>
        <w:tc>
          <w:tcPr>
            <w:tcW w:w="851" w:type="dxa"/>
            <w:tcBorders>
              <w:top w:val="single" w:sz="6" w:space="0" w:color="000000" w:themeColor="text1"/>
              <w:left w:val="nil"/>
              <w:bottom w:val="single" w:sz="6" w:space="0" w:color="000000" w:themeColor="text1"/>
              <w:right w:val="nil"/>
            </w:tcBorders>
            <w:shd w:val="clear" w:color="auto" w:fill="FFFFFF" w:themeFill="background1"/>
            <w:vAlign w:val="center"/>
          </w:tcPr>
          <w:p w:rsidR="00D10830" w:rsidRDefault="003A0A02" w:rsidP="00D10830">
            <w:pPr>
              <w:tabs>
                <w:tab w:val="left" w:pos="2190"/>
              </w:tabs>
              <w:rPr>
                <w:sz w:val="22"/>
              </w:rPr>
            </w:pPr>
            <w:r>
              <w:rPr>
                <w:sz w:val="22"/>
              </w:rPr>
              <w:fldChar w:fldCharType="begin">
                <w:ffData>
                  <w:name w:val="Check2"/>
                  <w:enabled/>
                  <w:calcOnExit w:val="0"/>
                  <w:checkBox>
                    <w:sizeAuto/>
                    <w:default w:val="0"/>
                    <w:checked w:val="0"/>
                  </w:checkBox>
                </w:ffData>
              </w:fldChar>
            </w:r>
            <w:r w:rsidR="00D10830">
              <w:rPr>
                <w:sz w:val="22"/>
              </w:rPr>
              <w:instrText xml:space="preserve"> FORMCHECKBOX </w:instrText>
            </w:r>
            <w:r w:rsidR="00C63C3A">
              <w:rPr>
                <w:sz w:val="22"/>
              </w:rPr>
            </w:r>
            <w:r w:rsidR="00C63C3A">
              <w:rPr>
                <w:sz w:val="22"/>
              </w:rPr>
              <w:fldChar w:fldCharType="separate"/>
            </w:r>
            <w:r>
              <w:rPr>
                <w:sz w:val="22"/>
              </w:rPr>
              <w:fldChar w:fldCharType="end"/>
            </w:r>
            <w:r w:rsidR="00D10830">
              <w:rPr>
                <w:sz w:val="22"/>
              </w:rPr>
              <w:t xml:space="preserve"> No</w:t>
            </w:r>
          </w:p>
        </w:tc>
        <w:tc>
          <w:tcPr>
            <w:tcW w:w="3650" w:type="dxa"/>
            <w:tcBorders>
              <w:left w:val="nil"/>
            </w:tcBorders>
            <w:shd w:val="clear" w:color="auto" w:fill="FFFFFF" w:themeFill="background1"/>
            <w:vAlign w:val="center"/>
          </w:tcPr>
          <w:p w:rsidR="00D10830" w:rsidRDefault="003A0A02" w:rsidP="00D10830">
            <w:pPr>
              <w:tabs>
                <w:tab w:val="left" w:pos="2190"/>
              </w:tabs>
              <w:rPr>
                <w:sz w:val="22"/>
              </w:rPr>
            </w:pPr>
            <w:r>
              <w:rPr>
                <w:sz w:val="22"/>
              </w:rPr>
              <w:fldChar w:fldCharType="begin">
                <w:ffData>
                  <w:name w:val="Check2"/>
                  <w:enabled/>
                  <w:calcOnExit w:val="0"/>
                  <w:checkBox>
                    <w:sizeAuto/>
                    <w:default w:val="0"/>
                    <w:checked w:val="0"/>
                  </w:checkBox>
                </w:ffData>
              </w:fldChar>
            </w:r>
            <w:r w:rsidR="00D10830">
              <w:rPr>
                <w:sz w:val="22"/>
              </w:rPr>
              <w:instrText xml:space="preserve"> FORMCHECKBOX </w:instrText>
            </w:r>
            <w:r w:rsidR="00C63C3A">
              <w:rPr>
                <w:sz w:val="22"/>
              </w:rPr>
            </w:r>
            <w:r w:rsidR="00C63C3A">
              <w:rPr>
                <w:sz w:val="22"/>
              </w:rPr>
              <w:fldChar w:fldCharType="separate"/>
            </w:r>
            <w:r>
              <w:rPr>
                <w:sz w:val="22"/>
              </w:rPr>
              <w:fldChar w:fldCharType="end"/>
            </w:r>
            <w:r w:rsidR="00D10830">
              <w:rPr>
                <w:sz w:val="22"/>
              </w:rPr>
              <w:t xml:space="preserve"> Does not have </w:t>
            </w:r>
            <w:r w:rsidR="00DB3FE9">
              <w:rPr>
                <w:sz w:val="22"/>
              </w:rPr>
              <w:t xml:space="preserve">mental </w:t>
            </w:r>
            <w:r w:rsidR="00D10830">
              <w:rPr>
                <w:sz w:val="22"/>
              </w:rPr>
              <w:t>capacity</w:t>
            </w:r>
          </w:p>
        </w:tc>
      </w:tr>
      <w:tr w:rsidR="00D10830" w:rsidTr="00DB3FE9">
        <w:tc>
          <w:tcPr>
            <w:tcW w:w="5495" w:type="dxa"/>
            <w:tcBorders>
              <w:top w:val="single" w:sz="6" w:space="0" w:color="000000" w:themeColor="text1"/>
              <w:bottom w:val="single" w:sz="4" w:space="0" w:color="000000" w:themeColor="text1"/>
              <w:right w:val="nil"/>
            </w:tcBorders>
          </w:tcPr>
          <w:p w:rsidR="00D10830" w:rsidRDefault="00C358BB" w:rsidP="00D10830">
            <w:pPr>
              <w:rPr>
                <w:sz w:val="22"/>
              </w:rPr>
            </w:pPr>
            <w:r>
              <w:rPr>
                <w:sz w:val="22"/>
              </w:rPr>
              <w:t>Has the person consented to this</w:t>
            </w:r>
            <w:r w:rsidR="00D10830">
              <w:rPr>
                <w:sz w:val="22"/>
              </w:rPr>
              <w:t xml:space="preserve"> Safeguarding Alert?</w:t>
            </w:r>
          </w:p>
        </w:tc>
        <w:tc>
          <w:tcPr>
            <w:tcW w:w="992" w:type="dxa"/>
            <w:tcBorders>
              <w:top w:val="single" w:sz="6" w:space="0" w:color="000000" w:themeColor="text1"/>
              <w:left w:val="nil"/>
              <w:bottom w:val="single" w:sz="4" w:space="0" w:color="000000" w:themeColor="text1"/>
              <w:right w:val="nil"/>
            </w:tcBorders>
            <w:shd w:val="clear" w:color="auto" w:fill="FFFFFF" w:themeFill="background1"/>
            <w:vAlign w:val="center"/>
          </w:tcPr>
          <w:p w:rsidR="00D10830" w:rsidRDefault="003A0A02" w:rsidP="00D10830">
            <w:pPr>
              <w:tabs>
                <w:tab w:val="left" w:pos="2190"/>
              </w:tabs>
              <w:rPr>
                <w:sz w:val="22"/>
              </w:rPr>
            </w:pPr>
            <w:r>
              <w:rPr>
                <w:sz w:val="22"/>
              </w:rPr>
              <w:fldChar w:fldCharType="begin">
                <w:ffData>
                  <w:name w:val="Check2"/>
                  <w:enabled/>
                  <w:calcOnExit w:val="0"/>
                  <w:checkBox>
                    <w:sizeAuto/>
                    <w:default w:val="0"/>
                    <w:checked w:val="0"/>
                  </w:checkBox>
                </w:ffData>
              </w:fldChar>
            </w:r>
            <w:r w:rsidR="00D10830">
              <w:rPr>
                <w:sz w:val="22"/>
              </w:rPr>
              <w:instrText xml:space="preserve"> FORMCHECKBOX </w:instrText>
            </w:r>
            <w:r w:rsidR="00C63C3A">
              <w:rPr>
                <w:sz w:val="22"/>
              </w:rPr>
            </w:r>
            <w:r w:rsidR="00C63C3A">
              <w:rPr>
                <w:sz w:val="22"/>
              </w:rPr>
              <w:fldChar w:fldCharType="separate"/>
            </w:r>
            <w:r>
              <w:rPr>
                <w:sz w:val="22"/>
              </w:rPr>
              <w:fldChar w:fldCharType="end"/>
            </w:r>
            <w:r w:rsidR="00D10830">
              <w:rPr>
                <w:sz w:val="22"/>
              </w:rPr>
              <w:t xml:space="preserve"> Yes</w:t>
            </w:r>
          </w:p>
        </w:tc>
        <w:tc>
          <w:tcPr>
            <w:tcW w:w="851" w:type="dxa"/>
            <w:tcBorders>
              <w:top w:val="single" w:sz="6" w:space="0" w:color="000000" w:themeColor="text1"/>
              <w:left w:val="nil"/>
              <w:bottom w:val="single" w:sz="4" w:space="0" w:color="000000" w:themeColor="text1"/>
              <w:right w:val="nil"/>
            </w:tcBorders>
            <w:shd w:val="clear" w:color="auto" w:fill="FFFFFF" w:themeFill="background1"/>
            <w:vAlign w:val="center"/>
          </w:tcPr>
          <w:p w:rsidR="00D10830" w:rsidRDefault="003A0A02" w:rsidP="00D10830">
            <w:pPr>
              <w:tabs>
                <w:tab w:val="left" w:pos="2190"/>
              </w:tabs>
              <w:rPr>
                <w:sz w:val="22"/>
              </w:rPr>
            </w:pPr>
            <w:r>
              <w:rPr>
                <w:sz w:val="22"/>
              </w:rPr>
              <w:fldChar w:fldCharType="begin">
                <w:ffData>
                  <w:name w:val="Check2"/>
                  <w:enabled/>
                  <w:calcOnExit w:val="0"/>
                  <w:checkBox>
                    <w:sizeAuto/>
                    <w:default w:val="0"/>
                    <w:checked w:val="0"/>
                  </w:checkBox>
                </w:ffData>
              </w:fldChar>
            </w:r>
            <w:r w:rsidR="00D10830">
              <w:rPr>
                <w:sz w:val="22"/>
              </w:rPr>
              <w:instrText xml:space="preserve"> FORMCHECKBOX </w:instrText>
            </w:r>
            <w:r w:rsidR="00C63C3A">
              <w:rPr>
                <w:sz w:val="22"/>
              </w:rPr>
            </w:r>
            <w:r w:rsidR="00C63C3A">
              <w:rPr>
                <w:sz w:val="22"/>
              </w:rPr>
              <w:fldChar w:fldCharType="separate"/>
            </w:r>
            <w:r>
              <w:rPr>
                <w:sz w:val="22"/>
              </w:rPr>
              <w:fldChar w:fldCharType="end"/>
            </w:r>
            <w:r w:rsidR="00D10830">
              <w:rPr>
                <w:sz w:val="22"/>
              </w:rPr>
              <w:t xml:space="preserve"> No</w:t>
            </w:r>
          </w:p>
        </w:tc>
        <w:tc>
          <w:tcPr>
            <w:tcW w:w="3650" w:type="dxa"/>
            <w:tcBorders>
              <w:left w:val="nil"/>
            </w:tcBorders>
            <w:shd w:val="clear" w:color="auto" w:fill="FFFFFF" w:themeFill="background1"/>
            <w:vAlign w:val="center"/>
          </w:tcPr>
          <w:p w:rsidR="00D10830" w:rsidRDefault="003A0A02" w:rsidP="00D10830">
            <w:pPr>
              <w:tabs>
                <w:tab w:val="left" w:pos="2190"/>
              </w:tabs>
              <w:rPr>
                <w:sz w:val="22"/>
              </w:rPr>
            </w:pPr>
            <w:r>
              <w:rPr>
                <w:sz w:val="22"/>
              </w:rPr>
              <w:fldChar w:fldCharType="begin">
                <w:ffData>
                  <w:name w:val="Check2"/>
                  <w:enabled/>
                  <w:calcOnExit w:val="0"/>
                  <w:checkBox>
                    <w:sizeAuto/>
                    <w:default w:val="0"/>
                    <w:checked w:val="0"/>
                  </w:checkBox>
                </w:ffData>
              </w:fldChar>
            </w:r>
            <w:r w:rsidR="00D10830">
              <w:rPr>
                <w:sz w:val="22"/>
              </w:rPr>
              <w:instrText xml:space="preserve"> FORMCHECKBOX </w:instrText>
            </w:r>
            <w:r w:rsidR="00C63C3A">
              <w:rPr>
                <w:sz w:val="22"/>
              </w:rPr>
            </w:r>
            <w:r w:rsidR="00C63C3A">
              <w:rPr>
                <w:sz w:val="22"/>
              </w:rPr>
              <w:fldChar w:fldCharType="separate"/>
            </w:r>
            <w:r>
              <w:rPr>
                <w:sz w:val="22"/>
              </w:rPr>
              <w:fldChar w:fldCharType="end"/>
            </w:r>
            <w:r w:rsidR="00D10830">
              <w:rPr>
                <w:sz w:val="22"/>
              </w:rPr>
              <w:t xml:space="preserve"> Does not have </w:t>
            </w:r>
            <w:r w:rsidR="00DB3FE9">
              <w:rPr>
                <w:sz w:val="22"/>
              </w:rPr>
              <w:t xml:space="preserve">mental </w:t>
            </w:r>
            <w:r w:rsidR="00D10830">
              <w:rPr>
                <w:sz w:val="22"/>
              </w:rPr>
              <w:t>capacity</w:t>
            </w:r>
          </w:p>
        </w:tc>
      </w:tr>
    </w:tbl>
    <w:p w:rsidR="008A7A7B" w:rsidRDefault="008A7A7B" w:rsidP="004016B9">
      <w:r>
        <w:br/>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477"/>
        <w:gridCol w:w="1086"/>
        <w:gridCol w:w="2325"/>
        <w:gridCol w:w="1400"/>
        <w:gridCol w:w="863"/>
        <w:gridCol w:w="522"/>
        <w:gridCol w:w="2315"/>
      </w:tblGrid>
      <w:tr w:rsidR="004016B9" w:rsidTr="00A67136">
        <w:tc>
          <w:tcPr>
            <w:tcW w:w="10988" w:type="dxa"/>
            <w:gridSpan w:val="7"/>
            <w:shd w:val="clear" w:color="auto" w:fill="1F497D" w:themeFill="text2"/>
          </w:tcPr>
          <w:p w:rsidR="004016B9" w:rsidRPr="0067260D" w:rsidRDefault="004016B9" w:rsidP="004016B9">
            <w:pPr>
              <w:tabs>
                <w:tab w:val="left" w:pos="1800"/>
              </w:tabs>
              <w:rPr>
                <w:b/>
                <w:color w:val="FFFFFF" w:themeColor="background1"/>
                <w:sz w:val="22"/>
              </w:rPr>
            </w:pPr>
            <w:r>
              <w:rPr>
                <w:b/>
                <w:color w:val="FFFFFF" w:themeColor="background1"/>
                <w:sz w:val="22"/>
              </w:rPr>
              <w:lastRenderedPageBreak/>
              <w:t>Alert source</w:t>
            </w:r>
          </w:p>
        </w:tc>
      </w:tr>
      <w:tr w:rsidR="004016B9" w:rsidTr="00A67136">
        <w:trPr>
          <w:trHeight w:val="340"/>
        </w:trPr>
        <w:tc>
          <w:tcPr>
            <w:tcW w:w="2477" w:type="dxa"/>
            <w:tcBorders>
              <w:top w:val="single" w:sz="6" w:space="0" w:color="000000" w:themeColor="text1"/>
              <w:bottom w:val="single" w:sz="6" w:space="0" w:color="000000" w:themeColor="text1"/>
              <w:right w:val="nil"/>
            </w:tcBorders>
            <w:vAlign w:val="center"/>
          </w:tcPr>
          <w:p w:rsidR="004016B9" w:rsidRDefault="004016B9" w:rsidP="00CE7290">
            <w:pPr>
              <w:rPr>
                <w:sz w:val="22"/>
              </w:rPr>
            </w:pPr>
            <w:r>
              <w:rPr>
                <w:sz w:val="22"/>
              </w:rPr>
              <w:t>Name</w:t>
            </w:r>
            <w:r w:rsidR="009D13C7">
              <w:rPr>
                <w:sz w:val="22"/>
              </w:rPr>
              <w:t xml:space="preserve"> of alert source</w:t>
            </w:r>
          </w:p>
        </w:tc>
        <w:tc>
          <w:tcPr>
            <w:tcW w:w="8511" w:type="dxa"/>
            <w:gridSpan w:val="6"/>
            <w:tcBorders>
              <w:left w:val="nil"/>
            </w:tcBorders>
            <w:shd w:val="clear" w:color="auto" w:fill="FFFFFF" w:themeFill="background1"/>
            <w:vAlign w:val="center"/>
          </w:tcPr>
          <w:p w:rsidR="004016B9" w:rsidRDefault="003A0A02" w:rsidP="00CE7290">
            <w:pPr>
              <w:tabs>
                <w:tab w:val="left" w:pos="2190"/>
              </w:tabs>
              <w:rPr>
                <w:sz w:val="22"/>
              </w:rPr>
            </w:pPr>
            <w:r>
              <w:rPr>
                <w:sz w:val="22"/>
              </w:rPr>
              <w:fldChar w:fldCharType="begin">
                <w:ffData>
                  <w:name w:val="Text1"/>
                  <w:enabled/>
                  <w:calcOnExit w:val="0"/>
                  <w:textInput/>
                </w:ffData>
              </w:fldChar>
            </w:r>
            <w:r w:rsidR="004016B9">
              <w:rPr>
                <w:sz w:val="22"/>
              </w:rPr>
              <w:instrText xml:space="preserve"> FORMTEXT </w:instrText>
            </w:r>
            <w:r>
              <w:rPr>
                <w:sz w:val="22"/>
              </w:rPr>
            </w:r>
            <w:r>
              <w:rPr>
                <w:sz w:val="22"/>
              </w:rPr>
              <w:fldChar w:fldCharType="separate"/>
            </w:r>
            <w:r w:rsidR="004016B9">
              <w:rPr>
                <w:noProof/>
                <w:sz w:val="22"/>
              </w:rPr>
              <w:t> </w:t>
            </w:r>
            <w:r w:rsidR="004016B9">
              <w:rPr>
                <w:noProof/>
                <w:sz w:val="22"/>
              </w:rPr>
              <w:t> </w:t>
            </w:r>
            <w:r w:rsidR="004016B9">
              <w:rPr>
                <w:noProof/>
                <w:sz w:val="22"/>
              </w:rPr>
              <w:t> </w:t>
            </w:r>
            <w:r w:rsidR="004016B9">
              <w:rPr>
                <w:noProof/>
                <w:sz w:val="22"/>
              </w:rPr>
              <w:t> </w:t>
            </w:r>
            <w:r w:rsidR="004016B9">
              <w:rPr>
                <w:noProof/>
                <w:sz w:val="22"/>
              </w:rPr>
              <w:t> </w:t>
            </w:r>
            <w:r>
              <w:rPr>
                <w:sz w:val="22"/>
              </w:rPr>
              <w:fldChar w:fldCharType="end"/>
            </w:r>
          </w:p>
        </w:tc>
      </w:tr>
      <w:tr w:rsidR="009D13C7" w:rsidTr="00A67136">
        <w:trPr>
          <w:trHeight w:val="340"/>
        </w:trPr>
        <w:tc>
          <w:tcPr>
            <w:tcW w:w="2477" w:type="dxa"/>
            <w:tcBorders>
              <w:top w:val="single" w:sz="6" w:space="0" w:color="000000" w:themeColor="text1"/>
              <w:bottom w:val="single" w:sz="6" w:space="0" w:color="000000" w:themeColor="text1"/>
              <w:right w:val="nil"/>
            </w:tcBorders>
            <w:vAlign w:val="center"/>
          </w:tcPr>
          <w:p w:rsidR="009D13C7" w:rsidRDefault="009D13C7" w:rsidP="00CE7290">
            <w:pPr>
              <w:rPr>
                <w:sz w:val="22"/>
              </w:rPr>
            </w:pPr>
            <w:r>
              <w:rPr>
                <w:sz w:val="22"/>
              </w:rPr>
              <w:t>Organisation</w:t>
            </w:r>
          </w:p>
        </w:tc>
        <w:tc>
          <w:tcPr>
            <w:tcW w:w="4811" w:type="dxa"/>
            <w:gridSpan w:val="3"/>
            <w:tcBorders>
              <w:top w:val="single" w:sz="6" w:space="0" w:color="000000" w:themeColor="text1"/>
              <w:left w:val="nil"/>
              <w:bottom w:val="single" w:sz="6" w:space="0" w:color="000000" w:themeColor="text1"/>
              <w:right w:val="nil"/>
            </w:tcBorders>
            <w:shd w:val="clear" w:color="auto" w:fill="FFFFFF" w:themeFill="background1"/>
            <w:vAlign w:val="center"/>
          </w:tcPr>
          <w:p w:rsidR="009D13C7" w:rsidRDefault="003A0A02" w:rsidP="00CE7290">
            <w:pPr>
              <w:tabs>
                <w:tab w:val="left" w:pos="2190"/>
              </w:tabs>
              <w:rPr>
                <w:sz w:val="22"/>
              </w:rPr>
            </w:pPr>
            <w:r>
              <w:rPr>
                <w:sz w:val="22"/>
              </w:rPr>
              <w:fldChar w:fldCharType="begin">
                <w:ffData>
                  <w:name w:val="Text1"/>
                  <w:enabled/>
                  <w:calcOnExit w:val="0"/>
                  <w:textInput/>
                </w:ffData>
              </w:fldChar>
            </w:r>
            <w:r w:rsidR="009D13C7">
              <w:rPr>
                <w:sz w:val="22"/>
              </w:rPr>
              <w:instrText xml:space="preserve"> FORMTEXT </w:instrText>
            </w:r>
            <w:r>
              <w:rPr>
                <w:sz w:val="22"/>
              </w:rPr>
            </w:r>
            <w:r>
              <w:rPr>
                <w:sz w:val="22"/>
              </w:rPr>
              <w:fldChar w:fldCharType="separate"/>
            </w:r>
            <w:r w:rsidR="009D13C7">
              <w:rPr>
                <w:noProof/>
                <w:sz w:val="22"/>
              </w:rPr>
              <w:t> </w:t>
            </w:r>
            <w:r w:rsidR="009D13C7">
              <w:rPr>
                <w:noProof/>
                <w:sz w:val="22"/>
              </w:rPr>
              <w:t> </w:t>
            </w:r>
            <w:r w:rsidR="009D13C7">
              <w:rPr>
                <w:noProof/>
                <w:sz w:val="22"/>
              </w:rPr>
              <w:t> </w:t>
            </w:r>
            <w:r w:rsidR="009D13C7">
              <w:rPr>
                <w:noProof/>
                <w:sz w:val="22"/>
              </w:rPr>
              <w:t> </w:t>
            </w:r>
            <w:r w:rsidR="009D13C7">
              <w:rPr>
                <w:noProof/>
                <w:sz w:val="22"/>
              </w:rPr>
              <w:t> </w:t>
            </w:r>
            <w:r>
              <w:rPr>
                <w:sz w:val="22"/>
              </w:rPr>
              <w:fldChar w:fldCharType="end"/>
            </w:r>
          </w:p>
        </w:tc>
        <w:tc>
          <w:tcPr>
            <w:tcW w:w="863" w:type="dxa"/>
            <w:tcBorders>
              <w:top w:val="single" w:sz="6" w:space="0" w:color="000000" w:themeColor="text1"/>
              <w:left w:val="nil"/>
              <w:bottom w:val="single" w:sz="6" w:space="0" w:color="000000" w:themeColor="text1"/>
              <w:right w:val="nil"/>
            </w:tcBorders>
            <w:shd w:val="clear" w:color="auto" w:fill="auto"/>
            <w:vAlign w:val="center"/>
          </w:tcPr>
          <w:p w:rsidR="009D13C7" w:rsidRDefault="009D13C7" w:rsidP="00CE7290">
            <w:pPr>
              <w:tabs>
                <w:tab w:val="left" w:pos="2190"/>
              </w:tabs>
              <w:rPr>
                <w:sz w:val="22"/>
              </w:rPr>
            </w:pPr>
            <w:r>
              <w:rPr>
                <w:sz w:val="22"/>
              </w:rPr>
              <w:t>Role</w:t>
            </w:r>
          </w:p>
        </w:tc>
        <w:tc>
          <w:tcPr>
            <w:tcW w:w="2837" w:type="dxa"/>
            <w:gridSpan w:val="2"/>
            <w:tcBorders>
              <w:left w:val="nil"/>
            </w:tcBorders>
            <w:shd w:val="clear" w:color="auto" w:fill="FFFFFF" w:themeFill="background1"/>
            <w:vAlign w:val="center"/>
          </w:tcPr>
          <w:p w:rsidR="009D13C7" w:rsidRDefault="003A0A02" w:rsidP="00CE7290">
            <w:pPr>
              <w:tabs>
                <w:tab w:val="left" w:pos="2190"/>
              </w:tabs>
              <w:rPr>
                <w:sz w:val="22"/>
              </w:rPr>
            </w:pPr>
            <w:r>
              <w:rPr>
                <w:sz w:val="22"/>
              </w:rPr>
              <w:fldChar w:fldCharType="begin">
                <w:ffData>
                  <w:name w:val="Text1"/>
                  <w:enabled/>
                  <w:calcOnExit w:val="0"/>
                  <w:textInput/>
                </w:ffData>
              </w:fldChar>
            </w:r>
            <w:r w:rsidR="009D13C7">
              <w:rPr>
                <w:sz w:val="22"/>
              </w:rPr>
              <w:instrText xml:space="preserve"> FORMTEXT </w:instrText>
            </w:r>
            <w:r>
              <w:rPr>
                <w:sz w:val="22"/>
              </w:rPr>
            </w:r>
            <w:r>
              <w:rPr>
                <w:sz w:val="22"/>
              </w:rPr>
              <w:fldChar w:fldCharType="separate"/>
            </w:r>
            <w:r w:rsidR="009D13C7">
              <w:rPr>
                <w:noProof/>
                <w:sz w:val="22"/>
              </w:rPr>
              <w:t> </w:t>
            </w:r>
            <w:r w:rsidR="009D13C7">
              <w:rPr>
                <w:noProof/>
                <w:sz w:val="22"/>
              </w:rPr>
              <w:t> </w:t>
            </w:r>
            <w:r w:rsidR="009D13C7">
              <w:rPr>
                <w:noProof/>
                <w:sz w:val="22"/>
              </w:rPr>
              <w:t> </w:t>
            </w:r>
            <w:r w:rsidR="009D13C7">
              <w:rPr>
                <w:noProof/>
                <w:sz w:val="22"/>
              </w:rPr>
              <w:t> </w:t>
            </w:r>
            <w:r w:rsidR="009D13C7">
              <w:rPr>
                <w:noProof/>
                <w:sz w:val="22"/>
              </w:rPr>
              <w:t> </w:t>
            </w:r>
            <w:r>
              <w:rPr>
                <w:sz w:val="22"/>
              </w:rPr>
              <w:fldChar w:fldCharType="end"/>
            </w:r>
          </w:p>
        </w:tc>
      </w:tr>
      <w:tr w:rsidR="0002219D" w:rsidTr="00A67136">
        <w:trPr>
          <w:trHeight w:val="340"/>
        </w:trPr>
        <w:tc>
          <w:tcPr>
            <w:tcW w:w="2477" w:type="dxa"/>
            <w:vMerge w:val="restart"/>
            <w:tcBorders>
              <w:top w:val="single" w:sz="6" w:space="0" w:color="000000" w:themeColor="text1"/>
              <w:bottom w:val="single" w:sz="6" w:space="0" w:color="000000" w:themeColor="text1"/>
              <w:right w:val="nil"/>
            </w:tcBorders>
          </w:tcPr>
          <w:p w:rsidR="0002219D" w:rsidRDefault="0002219D" w:rsidP="009B2F3E">
            <w:pPr>
              <w:rPr>
                <w:sz w:val="22"/>
              </w:rPr>
            </w:pPr>
            <w:r>
              <w:rPr>
                <w:sz w:val="22"/>
              </w:rPr>
              <w:t>Address</w:t>
            </w:r>
          </w:p>
        </w:tc>
        <w:tc>
          <w:tcPr>
            <w:tcW w:w="8511" w:type="dxa"/>
            <w:gridSpan w:val="6"/>
            <w:tcBorders>
              <w:left w:val="nil"/>
            </w:tcBorders>
            <w:shd w:val="clear" w:color="auto" w:fill="FFFFFF" w:themeFill="background1"/>
            <w:vAlign w:val="center"/>
          </w:tcPr>
          <w:p w:rsidR="0002219D" w:rsidRDefault="003A0A02" w:rsidP="00CE7290">
            <w:pPr>
              <w:tabs>
                <w:tab w:val="left" w:pos="2190"/>
              </w:tabs>
              <w:rPr>
                <w:sz w:val="22"/>
              </w:rPr>
            </w:pPr>
            <w:r>
              <w:rPr>
                <w:sz w:val="22"/>
              </w:rPr>
              <w:fldChar w:fldCharType="begin">
                <w:ffData>
                  <w:name w:val="Text1"/>
                  <w:enabled/>
                  <w:calcOnExit w:val="0"/>
                  <w:textInput/>
                </w:ffData>
              </w:fldChar>
            </w:r>
            <w:r w:rsidR="0002219D">
              <w:rPr>
                <w:sz w:val="22"/>
              </w:rPr>
              <w:instrText xml:space="preserve"> FORMTEXT </w:instrText>
            </w:r>
            <w:r>
              <w:rPr>
                <w:sz w:val="22"/>
              </w:rPr>
            </w:r>
            <w:r>
              <w:rPr>
                <w:sz w:val="22"/>
              </w:rPr>
              <w:fldChar w:fldCharType="separate"/>
            </w:r>
            <w:r w:rsidR="0002219D">
              <w:rPr>
                <w:noProof/>
                <w:sz w:val="22"/>
              </w:rPr>
              <w:t> </w:t>
            </w:r>
            <w:r w:rsidR="0002219D">
              <w:rPr>
                <w:noProof/>
                <w:sz w:val="22"/>
              </w:rPr>
              <w:t> </w:t>
            </w:r>
            <w:r w:rsidR="0002219D">
              <w:rPr>
                <w:noProof/>
                <w:sz w:val="22"/>
              </w:rPr>
              <w:t> </w:t>
            </w:r>
            <w:r w:rsidR="0002219D">
              <w:rPr>
                <w:noProof/>
                <w:sz w:val="22"/>
              </w:rPr>
              <w:t> </w:t>
            </w:r>
            <w:r w:rsidR="0002219D">
              <w:rPr>
                <w:noProof/>
                <w:sz w:val="22"/>
              </w:rPr>
              <w:t> </w:t>
            </w:r>
            <w:r>
              <w:rPr>
                <w:sz w:val="22"/>
              </w:rPr>
              <w:fldChar w:fldCharType="end"/>
            </w:r>
          </w:p>
        </w:tc>
      </w:tr>
      <w:tr w:rsidR="00A67136" w:rsidTr="00A35D05">
        <w:trPr>
          <w:trHeight w:hRule="exact" w:val="340"/>
        </w:trPr>
        <w:tc>
          <w:tcPr>
            <w:tcW w:w="2477" w:type="dxa"/>
            <w:vMerge/>
            <w:tcBorders>
              <w:top w:val="single" w:sz="6" w:space="0" w:color="000000" w:themeColor="text1"/>
              <w:bottom w:val="single" w:sz="6" w:space="0" w:color="000000" w:themeColor="text1"/>
              <w:right w:val="nil"/>
            </w:tcBorders>
            <w:vAlign w:val="center"/>
          </w:tcPr>
          <w:p w:rsidR="0002219D" w:rsidRDefault="0002219D" w:rsidP="00CE7290">
            <w:pPr>
              <w:rPr>
                <w:sz w:val="22"/>
              </w:rPr>
            </w:pPr>
          </w:p>
        </w:tc>
        <w:tc>
          <w:tcPr>
            <w:tcW w:w="1086" w:type="dxa"/>
            <w:tcBorders>
              <w:top w:val="single" w:sz="6" w:space="0" w:color="000000" w:themeColor="text1"/>
              <w:left w:val="nil"/>
              <w:bottom w:val="single" w:sz="6" w:space="0" w:color="000000" w:themeColor="text1"/>
              <w:right w:val="nil"/>
            </w:tcBorders>
            <w:shd w:val="clear" w:color="auto" w:fill="auto"/>
            <w:tcMar>
              <w:left w:w="0" w:type="dxa"/>
            </w:tcMar>
            <w:vAlign w:val="center"/>
          </w:tcPr>
          <w:p w:rsidR="0002219D" w:rsidRDefault="0002219D" w:rsidP="00CE7290">
            <w:pPr>
              <w:tabs>
                <w:tab w:val="left" w:pos="2190"/>
              </w:tabs>
              <w:rPr>
                <w:sz w:val="22"/>
              </w:rPr>
            </w:pPr>
            <w:r>
              <w:rPr>
                <w:sz w:val="22"/>
              </w:rPr>
              <w:t>Town/City</w:t>
            </w:r>
          </w:p>
        </w:tc>
        <w:tc>
          <w:tcPr>
            <w:tcW w:w="3725" w:type="dxa"/>
            <w:gridSpan w:val="2"/>
            <w:tcBorders>
              <w:top w:val="single" w:sz="6" w:space="0" w:color="000000" w:themeColor="text1"/>
              <w:left w:val="nil"/>
              <w:bottom w:val="single" w:sz="6" w:space="0" w:color="000000" w:themeColor="text1"/>
              <w:right w:val="nil"/>
            </w:tcBorders>
            <w:shd w:val="clear" w:color="auto" w:fill="FFFFFF" w:themeFill="background1"/>
            <w:vAlign w:val="center"/>
          </w:tcPr>
          <w:p w:rsidR="0002219D" w:rsidRDefault="003A0A02" w:rsidP="00CE7290">
            <w:pPr>
              <w:tabs>
                <w:tab w:val="left" w:pos="2190"/>
              </w:tabs>
              <w:rPr>
                <w:sz w:val="22"/>
              </w:rPr>
            </w:pPr>
            <w:r>
              <w:rPr>
                <w:sz w:val="22"/>
              </w:rPr>
              <w:fldChar w:fldCharType="begin">
                <w:ffData>
                  <w:name w:val="Text1"/>
                  <w:enabled/>
                  <w:calcOnExit w:val="0"/>
                  <w:textInput/>
                </w:ffData>
              </w:fldChar>
            </w:r>
            <w:r w:rsidR="0002219D">
              <w:rPr>
                <w:sz w:val="22"/>
              </w:rPr>
              <w:instrText xml:space="preserve"> FORMTEXT </w:instrText>
            </w:r>
            <w:r>
              <w:rPr>
                <w:sz w:val="22"/>
              </w:rPr>
            </w:r>
            <w:r>
              <w:rPr>
                <w:sz w:val="22"/>
              </w:rPr>
              <w:fldChar w:fldCharType="separate"/>
            </w:r>
            <w:r w:rsidR="0002219D">
              <w:rPr>
                <w:noProof/>
                <w:sz w:val="22"/>
              </w:rPr>
              <w:t> </w:t>
            </w:r>
            <w:r w:rsidR="0002219D">
              <w:rPr>
                <w:noProof/>
                <w:sz w:val="22"/>
              </w:rPr>
              <w:t> </w:t>
            </w:r>
            <w:r w:rsidR="0002219D">
              <w:rPr>
                <w:noProof/>
                <w:sz w:val="22"/>
              </w:rPr>
              <w:t> </w:t>
            </w:r>
            <w:r w:rsidR="0002219D">
              <w:rPr>
                <w:noProof/>
                <w:sz w:val="22"/>
              </w:rPr>
              <w:t> </w:t>
            </w:r>
            <w:r w:rsidR="0002219D">
              <w:rPr>
                <w:noProof/>
                <w:sz w:val="22"/>
              </w:rPr>
              <w:t> </w:t>
            </w:r>
            <w:r>
              <w:rPr>
                <w:sz w:val="22"/>
              </w:rPr>
              <w:fldChar w:fldCharType="end"/>
            </w:r>
          </w:p>
        </w:tc>
        <w:tc>
          <w:tcPr>
            <w:tcW w:w="1385" w:type="dxa"/>
            <w:gridSpan w:val="2"/>
            <w:tcBorders>
              <w:top w:val="single" w:sz="6" w:space="0" w:color="000000" w:themeColor="text1"/>
              <w:left w:val="nil"/>
              <w:bottom w:val="single" w:sz="6" w:space="0" w:color="000000" w:themeColor="text1"/>
              <w:right w:val="nil"/>
            </w:tcBorders>
            <w:shd w:val="clear" w:color="auto" w:fill="auto"/>
            <w:vAlign w:val="center"/>
          </w:tcPr>
          <w:p w:rsidR="0002219D" w:rsidRDefault="0002219D" w:rsidP="004016B9">
            <w:pPr>
              <w:tabs>
                <w:tab w:val="left" w:pos="2190"/>
              </w:tabs>
              <w:rPr>
                <w:sz w:val="22"/>
              </w:rPr>
            </w:pPr>
            <w:r>
              <w:rPr>
                <w:sz w:val="22"/>
              </w:rPr>
              <w:t>Post Code</w:t>
            </w:r>
          </w:p>
        </w:tc>
        <w:tc>
          <w:tcPr>
            <w:tcW w:w="2315" w:type="dxa"/>
            <w:tcBorders>
              <w:left w:val="nil"/>
            </w:tcBorders>
            <w:shd w:val="clear" w:color="auto" w:fill="FFFFFF" w:themeFill="background1"/>
            <w:vAlign w:val="center"/>
          </w:tcPr>
          <w:p w:rsidR="0002219D" w:rsidRDefault="003A0A02" w:rsidP="004016B9">
            <w:pPr>
              <w:tabs>
                <w:tab w:val="left" w:pos="2190"/>
              </w:tabs>
              <w:rPr>
                <w:sz w:val="22"/>
              </w:rPr>
            </w:pPr>
            <w:r>
              <w:rPr>
                <w:sz w:val="22"/>
              </w:rPr>
              <w:fldChar w:fldCharType="begin">
                <w:ffData>
                  <w:name w:val="Text1"/>
                  <w:enabled/>
                  <w:calcOnExit w:val="0"/>
                  <w:textInput/>
                </w:ffData>
              </w:fldChar>
            </w:r>
            <w:r w:rsidR="0002219D">
              <w:rPr>
                <w:sz w:val="22"/>
              </w:rPr>
              <w:instrText xml:space="preserve"> FORMTEXT </w:instrText>
            </w:r>
            <w:r>
              <w:rPr>
                <w:sz w:val="22"/>
              </w:rPr>
            </w:r>
            <w:r>
              <w:rPr>
                <w:sz w:val="22"/>
              </w:rPr>
              <w:fldChar w:fldCharType="separate"/>
            </w:r>
            <w:r w:rsidR="0002219D">
              <w:rPr>
                <w:noProof/>
                <w:sz w:val="22"/>
              </w:rPr>
              <w:t> </w:t>
            </w:r>
            <w:r w:rsidR="0002219D">
              <w:rPr>
                <w:noProof/>
                <w:sz w:val="22"/>
              </w:rPr>
              <w:t> </w:t>
            </w:r>
            <w:r w:rsidR="0002219D">
              <w:rPr>
                <w:noProof/>
                <w:sz w:val="22"/>
              </w:rPr>
              <w:t> </w:t>
            </w:r>
            <w:r w:rsidR="0002219D">
              <w:rPr>
                <w:noProof/>
                <w:sz w:val="22"/>
              </w:rPr>
              <w:t> </w:t>
            </w:r>
            <w:r w:rsidR="0002219D">
              <w:rPr>
                <w:noProof/>
                <w:sz w:val="22"/>
              </w:rPr>
              <w:t> </w:t>
            </w:r>
            <w:r>
              <w:rPr>
                <w:sz w:val="22"/>
              </w:rPr>
              <w:fldChar w:fldCharType="end"/>
            </w:r>
          </w:p>
        </w:tc>
      </w:tr>
      <w:tr w:rsidR="00981FD0" w:rsidTr="00A35D05">
        <w:trPr>
          <w:trHeight w:hRule="exact" w:val="340"/>
        </w:trPr>
        <w:tc>
          <w:tcPr>
            <w:tcW w:w="2477" w:type="dxa"/>
            <w:tcBorders>
              <w:top w:val="single" w:sz="6" w:space="0" w:color="000000" w:themeColor="text1"/>
              <w:bottom w:val="single" w:sz="6" w:space="0" w:color="000000" w:themeColor="text1"/>
              <w:right w:val="nil"/>
            </w:tcBorders>
            <w:vAlign w:val="center"/>
          </w:tcPr>
          <w:p w:rsidR="00981FD0" w:rsidRDefault="00981FD0" w:rsidP="00CE7290">
            <w:pPr>
              <w:rPr>
                <w:sz w:val="22"/>
              </w:rPr>
            </w:pPr>
            <w:r>
              <w:rPr>
                <w:sz w:val="22"/>
              </w:rPr>
              <w:t>Telephone number</w:t>
            </w:r>
          </w:p>
        </w:tc>
        <w:tc>
          <w:tcPr>
            <w:tcW w:w="1086" w:type="dxa"/>
            <w:tcBorders>
              <w:top w:val="single" w:sz="6" w:space="0" w:color="000000" w:themeColor="text1"/>
              <w:left w:val="nil"/>
              <w:bottom w:val="single" w:sz="6" w:space="0" w:color="000000" w:themeColor="text1"/>
              <w:right w:val="nil"/>
            </w:tcBorders>
            <w:shd w:val="clear" w:color="auto" w:fill="auto"/>
            <w:tcMar>
              <w:left w:w="0" w:type="dxa"/>
            </w:tcMar>
            <w:vAlign w:val="center"/>
          </w:tcPr>
          <w:p w:rsidR="00981FD0" w:rsidRDefault="00981FD0" w:rsidP="00CE7290">
            <w:pPr>
              <w:tabs>
                <w:tab w:val="left" w:pos="2190"/>
              </w:tabs>
              <w:rPr>
                <w:sz w:val="22"/>
              </w:rPr>
            </w:pPr>
            <w:r>
              <w:rPr>
                <w:sz w:val="22"/>
              </w:rPr>
              <w:t>Landline</w:t>
            </w:r>
          </w:p>
        </w:tc>
        <w:tc>
          <w:tcPr>
            <w:tcW w:w="3725" w:type="dxa"/>
            <w:gridSpan w:val="2"/>
            <w:tcBorders>
              <w:top w:val="single" w:sz="6" w:space="0" w:color="000000" w:themeColor="text1"/>
              <w:left w:val="nil"/>
              <w:bottom w:val="single" w:sz="6" w:space="0" w:color="000000" w:themeColor="text1"/>
              <w:right w:val="nil"/>
            </w:tcBorders>
            <w:shd w:val="clear" w:color="auto" w:fill="FFFFFF" w:themeFill="background1"/>
            <w:vAlign w:val="center"/>
          </w:tcPr>
          <w:p w:rsidR="00981FD0" w:rsidRDefault="003A0A02" w:rsidP="00CE7290">
            <w:pPr>
              <w:tabs>
                <w:tab w:val="left" w:pos="2190"/>
              </w:tabs>
              <w:rPr>
                <w:sz w:val="22"/>
              </w:rPr>
            </w:pPr>
            <w:r>
              <w:rPr>
                <w:sz w:val="22"/>
              </w:rPr>
              <w:fldChar w:fldCharType="begin">
                <w:ffData>
                  <w:name w:val="Text1"/>
                  <w:enabled/>
                  <w:calcOnExit w:val="0"/>
                  <w:textInput/>
                </w:ffData>
              </w:fldChar>
            </w:r>
            <w:r w:rsidR="00981FD0">
              <w:rPr>
                <w:sz w:val="22"/>
              </w:rPr>
              <w:instrText xml:space="preserve"> FORMTEXT </w:instrText>
            </w:r>
            <w:r>
              <w:rPr>
                <w:sz w:val="22"/>
              </w:rPr>
            </w:r>
            <w:r>
              <w:rPr>
                <w:sz w:val="22"/>
              </w:rPr>
              <w:fldChar w:fldCharType="separate"/>
            </w:r>
            <w:r w:rsidR="00981FD0">
              <w:rPr>
                <w:noProof/>
                <w:sz w:val="22"/>
              </w:rPr>
              <w:t> </w:t>
            </w:r>
            <w:r w:rsidR="00981FD0">
              <w:rPr>
                <w:noProof/>
                <w:sz w:val="22"/>
              </w:rPr>
              <w:t> </w:t>
            </w:r>
            <w:r w:rsidR="00981FD0">
              <w:rPr>
                <w:noProof/>
                <w:sz w:val="22"/>
              </w:rPr>
              <w:t> </w:t>
            </w:r>
            <w:r w:rsidR="00981FD0">
              <w:rPr>
                <w:noProof/>
                <w:sz w:val="22"/>
              </w:rPr>
              <w:t> </w:t>
            </w:r>
            <w:r w:rsidR="00981FD0">
              <w:rPr>
                <w:noProof/>
                <w:sz w:val="22"/>
              </w:rPr>
              <w:t> </w:t>
            </w:r>
            <w:r>
              <w:rPr>
                <w:sz w:val="22"/>
              </w:rPr>
              <w:fldChar w:fldCharType="end"/>
            </w:r>
          </w:p>
        </w:tc>
        <w:tc>
          <w:tcPr>
            <w:tcW w:w="1385" w:type="dxa"/>
            <w:gridSpan w:val="2"/>
            <w:tcBorders>
              <w:top w:val="single" w:sz="6" w:space="0" w:color="000000" w:themeColor="text1"/>
              <w:left w:val="nil"/>
              <w:bottom w:val="single" w:sz="6" w:space="0" w:color="000000" w:themeColor="text1"/>
              <w:right w:val="nil"/>
            </w:tcBorders>
            <w:shd w:val="clear" w:color="auto" w:fill="auto"/>
            <w:vAlign w:val="center"/>
          </w:tcPr>
          <w:p w:rsidR="00981FD0" w:rsidRDefault="00981FD0" w:rsidP="004016B9">
            <w:pPr>
              <w:tabs>
                <w:tab w:val="left" w:pos="2190"/>
              </w:tabs>
              <w:rPr>
                <w:sz w:val="22"/>
              </w:rPr>
            </w:pPr>
            <w:r>
              <w:rPr>
                <w:sz w:val="22"/>
              </w:rPr>
              <w:t>Mobile</w:t>
            </w:r>
          </w:p>
        </w:tc>
        <w:tc>
          <w:tcPr>
            <w:tcW w:w="2315" w:type="dxa"/>
            <w:tcBorders>
              <w:left w:val="nil"/>
            </w:tcBorders>
            <w:shd w:val="clear" w:color="auto" w:fill="FFFFFF" w:themeFill="background1"/>
            <w:vAlign w:val="center"/>
          </w:tcPr>
          <w:p w:rsidR="00981FD0" w:rsidRDefault="003A0A02" w:rsidP="004016B9">
            <w:pPr>
              <w:tabs>
                <w:tab w:val="left" w:pos="2190"/>
              </w:tabs>
              <w:rPr>
                <w:sz w:val="22"/>
              </w:rPr>
            </w:pPr>
            <w:r>
              <w:rPr>
                <w:sz w:val="22"/>
              </w:rPr>
              <w:fldChar w:fldCharType="begin">
                <w:ffData>
                  <w:name w:val="Text1"/>
                  <w:enabled/>
                  <w:calcOnExit w:val="0"/>
                  <w:textInput/>
                </w:ffData>
              </w:fldChar>
            </w:r>
            <w:r w:rsidR="00981FD0">
              <w:rPr>
                <w:sz w:val="22"/>
              </w:rPr>
              <w:instrText xml:space="preserve"> FORMTEXT </w:instrText>
            </w:r>
            <w:r>
              <w:rPr>
                <w:sz w:val="22"/>
              </w:rPr>
            </w:r>
            <w:r>
              <w:rPr>
                <w:sz w:val="22"/>
              </w:rPr>
              <w:fldChar w:fldCharType="separate"/>
            </w:r>
            <w:r w:rsidR="00981FD0">
              <w:rPr>
                <w:noProof/>
                <w:sz w:val="22"/>
              </w:rPr>
              <w:t> </w:t>
            </w:r>
            <w:r w:rsidR="00981FD0">
              <w:rPr>
                <w:noProof/>
                <w:sz w:val="22"/>
              </w:rPr>
              <w:t> </w:t>
            </w:r>
            <w:r w:rsidR="00981FD0">
              <w:rPr>
                <w:noProof/>
                <w:sz w:val="22"/>
              </w:rPr>
              <w:t> </w:t>
            </w:r>
            <w:r w:rsidR="00981FD0">
              <w:rPr>
                <w:noProof/>
                <w:sz w:val="22"/>
              </w:rPr>
              <w:t> </w:t>
            </w:r>
            <w:r w:rsidR="00981FD0">
              <w:rPr>
                <w:noProof/>
                <w:sz w:val="22"/>
              </w:rPr>
              <w:t> </w:t>
            </w:r>
            <w:r>
              <w:rPr>
                <w:sz w:val="22"/>
              </w:rPr>
              <w:fldChar w:fldCharType="end"/>
            </w:r>
          </w:p>
        </w:tc>
      </w:tr>
      <w:tr w:rsidR="00255320" w:rsidTr="00A67136">
        <w:trPr>
          <w:trHeight w:val="340"/>
        </w:trPr>
        <w:tc>
          <w:tcPr>
            <w:tcW w:w="5888" w:type="dxa"/>
            <w:gridSpan w:val="3"/>
            <w:tcBorders>
              <w:top w:val="single" w:sz="6" w:space="0" w:color="000000" w:themeColor="text1"/>
              <w:bottom w:val="single" w:sz="6" w:space="0" w:color="000000" w:themeColor="text1"/>
              <w:right w:val="nil"/>
            </w:tcBorders>
            <w:vAlign w:val="center"/>
          </w:tcPr>
          <w:p w:rsidR="00255320" w:rsidRPr="00255320" w:rsidRDefault="003C166A" w:rsidP="00CE7290">
            <w:pPr>
              <w:rPr>
                <w:sz w:val="22"/>
              </w:rPr>
            </w:pPr>
            <w:r>
              <w:rPr>
                <w:sz w:val="22"/>
              </w:rPr>
              <w:t xml:space="preserve">Does the alert source </w:t>
            </w:r>
            <w:r w:rsidR="00255320" w:rsidRPr="00255320">
              <w:rPr>
                <w:sz w:val="22"/>
              </w:rPr>
              <w:t>wish to remain anonymous?</w:t>
            </w:r>
          </w:p>
        </w:tc>
        <w:tc>
          <w:tcPr>
            <w:tcW w:w="1400" w:type="dxa"/>
            <w:tcBorders>
              <w:top w:val="single" w:sz="6" w:space="0" w:color="000000" w:themeColor="text1"/>
              <w:left w:val="nil"/>
              <w:bottom w:val="single" w:sz="6" w:space="0" w:color="000000" w:themeColor="text1"/>
              <w:right w:val="nil"/>
            </w:tcBorders>
            <w:shd w:val="clear" w:color="auto" w:fill="FFFFFF" w:themeFill="background1"/>
            <w:vAlign w:val="center"/>
          </w:tcPr>
          <w:p w:rsidR="00255320" w:rsidRDefault="003A0A02" w:rsidP="00255320">
            <w:pPr>
              <w:tabs>
                <w:tab w:val="left" w:pos="2190"/>
              </w:tabs>
              <w:rPr>
                <w:sz w:val="22"/>
              </w:rPr>
            </w:pPr>
            <w:r>
              <w:rPr>
                <w:sz w:val="22"/>
              </w:rPr>
              <w:fldChar w:fldCharType="begin">
                <w:ffData>
                  <w:name w:val="Check2"/>
                  <w:enabled/>
                  <w:calcOnExit w:val="0"/>
                  <w:checkBox>
                    <w:sizeAuto/>
                    <w:default w:val="0"/>
                    <w:checked w:val="0"/>
                  </w:checkBox>
                </w:ffData>
              </w:fldChar>
            </w:r>
            <w:r w:rsidR="00255320">
              <w:rPr>
                <w:sz w:val="22"/>
              </w:rPr>
              <w:instrText xml:space="preserve"> FORMCHECKBOX </w:instrText>
            </w:r>
            <w:r w:rsidR="00C63C3A">
              <w:rPr>
                <w:sz w:val="22"/>
              </w:rPr>
            </w:r>
            <w:r w:rsidR="00C63C3A">
              <w:rPr>
                <w:sz w:val="22"/>
              </w:rPr>
              <w:fldChar w:fldCharType="separate"/>
            </w:r>
            <w:r>
              <w:rPr>
                <w:sz w:val="22"/>
              </w:rPr>
              <w:fldChar w:fldCharType="end"/>
            </w:r>
            <w:r w:rsidR="00255320">
              <w:rPr>
                <w:sz w:val="22"/>
              </w:rPr>
              <w:t xml:space="preserve"> Yes</w:t>
            </w:r>
          </w:p>
        </w:tc>
        <w:tc>
          <w:tcPr>
            <w:tcW w:w="3700" w:type="dxa"/>
            <w:gridSpan w:val="3"/>
            <w:tcBorders>
              <w:left w:val="nil"/>
            </w:tcBorders>
            <w:shd w:val="clear" w:color="auto" w:fill="FFFFFF" w:themeFill="background1"/>
            <w:vAlign w:val="center"/>
          </w:tcPr>
          <w:p w:rsidR="00255320" w:rsidRDefault="003A0A02" w:rsidP="00255320">
            <w:pPr>
              <w:tabs>
                <w:tab w:val="left" w:pos="2190"/>
              </w:tabs>
              <w:rPr>
                <w:sz w:val="22"/>
              </w:rPr>
            </w:pPr>
            <w:r>
              <w:rPr>
                <w:sz w:val="22"/>
              </w:rPr>
              <w:fldChar w:fldCharType="begin">
                <w:ffData>
                  <w:name w:val="Check2"/>
                  <w:enabled/>
                  <w:calcOnExit w:val="0"/>
                  <w:checkBox>
                    <w:sizeAuto/>
                    <w:default w:val="0"/>
                    <w:checked w:val="0"/>
                  </w:checkBox>
                </w:ffData>
              </w:fldChar>
            </w:r>
            <w:r w:rsidR="00255320">
              <w:rPr>
                <w:sz w:val="22"/>
              </w:rPr>
              <w:instrText xml:space="preserve"> FORMCHECKBOX </w:instrText>
            </w:r>
            <w:r w:rsidR="00C63C3A">
              <w:rPr>
                <w:sz w:val="22"/>
              </w:rPr>
            </w:r>
            <w:r w:rsidR="00C63C3A">
              <w:rPr>
                <w:sz w:val="22"/>
              </w:rPr>
              <w:fldChar w:fldCharType="separate"/>
            </w:r>
            <w:r>
              <w:rPr>
                <w:sz w:val="22"/>
              </w:rPr>
              <w:fldChar w:fldCharType="end"/>
            </w:r>
            <w:r w:rsidR="00255320">
              <w:rPr>
                <w:sz w:val="22"/>
              </w:rPr>
              <w:t xml:space="preserve"> No</w:t>
            </w:r>
          </w:p>
        </w:tc>
      </w:tr>
      <w:tr w:rsidR="00255320" w:rsidTr="00A67136">
        <w:trPr>
          <w:trHeight w:val="340"/>
        </w:trPr>
        <w:tc>
          <w:tcPr>
            <w:tcW w:w="5888" w:type="dxa"/>
            <w:gridSpan w:val="3"/>
            <w:tcBorders>
              <w:top w:val="single" w:sz="6" w:space="0" w:color="000000" w:themeColor="text1"/>
              <w:bottom w:val="single" w:sz="6" w:space="0" w:color="000000" w:themeColor="text1"/>
              <w:right w:val="nil"/>
            </w:tcBorders>
            <w:vAlign w:val="center"/>
          </w:tcPr>
          <w:p w:rsidR="00255320" w:rsidRPr="00255320" w:rsidRDefault="00255320" w:rsidP="00CE7290">
            <w:pPr>
              <w:rPr>
                <w:sz w:val="22"/>
              </w:rPr>
            </w:pPr>
            <w:r>
              <w:rPr>
                <w:sz w:val="22"/>
              </w:rPr>
              <w:t>Date of alleged abuse</w:t>
            </w:r>
          </w:p>
        </w:tc>
        <w:tc>
          <w:tcPr>
            <w:tcW w:w="5100" w:type="dxa"/>
            <w:gridSpan w:val="4"/>
            <w:tcBorders>
              <w:left w:val="nil"/>
            </w:tcBorders>
            <w:shd w:val="clear" w:color="auto" w:fill="FFFFFF" w:themeFill="background1"/>
            <w:vAlign w:val="center"/>
          </w:tcPr>
          <w:p w:rsidR="00255320" w:rsidRDefault="003A0A02" w:rsidP="00255320">
            <w:pPr>
              <w:tabs>
                <w:tab w:val="left" w:pos="2190"/>
              </w:tabs>
              <w:rPr>
                <w:sz w:val="22"/>
              </w:rPr>
            </w:pPr>
            <w:r>
              <w:rPr>
                <w:sz w:val="22"/>
              </w:rPr>
              <w:fldChar w:fldCharType="begin">
                <w:ffData>
                  <w:name w:val="Text1"/>
                  <w:enabled/>
                  <w:calcOnExit w:val="0"/>
                  <w:textInput/>
                </w:ffData>
              </w:fldChar>
            </w:r>
            <w:r w:rsidR="00255320">
              <w:rPr>
                <w:sz w:val="22"/>
              </w:rPr>
              <w:instrText xml:space="preserve"> FORMTEXT </w:instrText>
            </w:r>
            <w:r>
              <w:rPr>
                <w:sz w:val="22"/>
              </w:rPr>
            </w:r>
            <w:r>
              <w:rPr>
                <w:sz w:val="22"/>
              </w:rPr>
              <w:fldChar w:fldCharType="separate"/>
            </w:r>
            <w:r w:rsidR="00255320">
              <w:rPr>
                <w:noProof/>
                <w:sz w:val="22"/>
              </w:rPr>
              <w:t> </w:t>
            </w:r>
            <w:r w:rsidR="00255320">
              <w:rPr>
                <w:noProof/>
                <w:sz w:val="22"/>
              </w:rPr>
              <w:t> </w:t>
            </w:r>
            <w:r w:rsidR="00255320">
              <w:rPr>
                <w:noProof/>
                <w:sz w:val="22"/>
              </w:rPr>
              <w:t> </w:t>
            </w:r>
            <w:r w:rsidR="00255320">
              <w:rPr>
                <w:noProof/>
                <w:sz w:val="22"/>
              </w:rPr>
              <w:t> </w:t>
            </w:r>
            <w:r w:rsidR="00255320">
              <w:rPr>
                <w:noProof/>
                <w:sz w:val="22"/>
              </w:rPr>
              <w:t> </w:t>
            </w:r>
            <w:r>
              <w:rPr>
                <w:sz w:val="22"/>
              </w:rPr>
              <w:fldChar w:fldCharType="end"/>
            </w:r>
          </w:p>
        </w:tc>
      </w:tr>
      <w:tr w:rsidR="00255320" w:rsidTr="00A67136">
        <w:trPr>
          <w:trHeight w:val="340"/>
        </w:trPr>
        <w:tc>
          <w:tcPr>
            <w:tcW w:w="5888" w:type="dxa"/>
            <w:gridSpan w:val="3"/>
            <w:tcBorders>
              <w:top w:val="single" w:sz="6" w:space="0" w:color="000000" w:themeColor="text1"/>
              <w:bottom w:val="single" w:sz="4" w:space="0" w:color="000000" w:themeColor="text1"/>
              <w:right w:val="nil"/>
            </w:tcBorders>
            <w:vAlign w:val="center"/>
          </w:tcPr>
          <w:p w:rsidR="00255320" w:rsidRDefault="00255320" w:rsidP="00CE7290">
            <w:pPr>
              <w:rPr>
                <w:sz w:val="22"/>
              </w:rPr>
            </w:pPr>
            <w:r>
              <w:rPr>
                <w:sz w:val="22"/>
              </w:rPr>
              <w:t>Da</w:t>
            </w:r>
            <w:r w:rsidR="00C358BB">
              <w:rPr>
                <w:sz w:val="22"/>
              </w:rPr>
              <w:t>te reported to Gateway to Care at Calderdale Council</w:t>
            </w:r>
          </w:p>
        </w:tc>
        <w:tc>
          <w:tcPr>
            <w:tcW w:w="5100" w:type="dxa"/>
            <w:gridSpan w:val="4"/>
            <w:tcBorders>
              <w:left w:val="nil"/>
            </w:tcBorders>
            <w:shd w:val="clear" w:color="auto" w:fill="FFFFFF" w:themeFill="background1"/>
            <w:vAlign w:val="center"/>
          </w:tcPr>
          <w:p w:rsidR="00255320" w:rsidRDefault="003A0A02" w:rsidP="00255320">
            <w:pPr>
              <w:tabs>
                <w:tab w:val="left" w:pos="2190"/>
              </w:tabs>
              <w:rPr>
                <w:sz w:val="22"/>
              </w:rPr>
            </w:pPr>
            <w:r>
              <w:rPr>
                <w:sz w:val="22"/>
              </w:rPr>
              <w:fldChar w:fldCharType="begin">
                <w:ffData>
                  <w:name w:val="Text1"/>
                  <w:enabled/>
                  <w:calcOnExit w:val="0"/>
                  <w:textInput/>
                </w:ffData>
              </w:fldChar>
            </w:r>
            <w:r w:rsidR="00255320">
              <w:rPr>
                <w:sz w:val="22"/>
              </w:rPr>
              <w:instrText xml:space="preserve"> FORMTEXT </w:instrText>
            </w:r>
            <w:r>
              <w:rPr>
                <w:sz w:val="22"/>
              </w:rPr>
            </w:r>
            <w:r>
              <w:rPr>
                <w:sz w:val="22"/>
              </w:rPr>
              <w:fldChar w:fldCharType="separate"/>
            </w:r>
            <w:r w:rsidR="00255320">
              <w:rPr>
                <w:noProof/>
                <w:sz w:val="22"/>
              </w:rPr>
              <w:t> </w:t>
            </w:r>
            <w:r w:rsidR="00255320">
              <w:rPr>
                <w:noProof/>
                <w:sz w:val="22"/>
              </w:rPr>
              <w:t> </w:t>
            </w:r>
            <w:r w:rsidR="00255320">
              <w:rPr>
                <w:noProof/>
                <w:sz w:val="22"/>
              </w:rPr>
              <w:t> </w:t>
            </w:r>
            <w:r w:rsidR="00255320">
              <w:rPr>
                <w:noProof/>
                <w:sz w:val="22"/>
              </w:rPr>
              <w:t> </w:t>
            </w:r>
            <w:r w:rsidR="00255320">
              <w:rPr>
                <w:noProof/>
                <w:sz w:val="22"/>
              </w:rPr>
              <w:t> </w:t>
            </w:r>
            <w:r>
              <w:rPr>
                <w:sz w:val="22"/>
              </w:rPr>
              <w:fldChar w:fldCharType="end"/>
            </w:r>
          </w:p>
        </w:tc>
      </w:tr>
    </w:tbl>
    <w:p w:rsidR="009006C9" w:rsidRDefault="009006C9" w:rsidP="009006C9"/>
    <w:tbl>
      <w:tblPr>
        <w:tblStyle w:val="TableGrid"/>
        <w:tblW w:w="0" w:type="auto"/>
        <w:tblLook w:val="04A0" w:firstRow="1" w:lastRow="0" w:firstColumn="1" w:lastColumn="0" w:noHBand="0" w:noVBand="1"/>
      </w:tblPr>
      <w:tblGrid>
        <w:gridCol w:w="2889"/>
        <w:gridCol w:w="2181"/>
        <w:gridCol w:w="567"/>
        <w:gridCol w:w="1301"/>
        <w:gridCol w:w="4050"/>
      </w:tblGrid>
      <w:tr w:rsidR="009006C9" w:rsidTr="00A67136">
        <w:tc>
          <w:tcPr>
            <w:tcW w:w="10988" w:type="dxa"/>
            <w:gridSpan w:val="5"/>
            <w:tcBorders>
              <w:top w:val="single" w:sz="4" w:space="0" w:color="000000" w:themeColor="text1"/>
              <w:left w:val="single" w:sz="4" w:space="0" w:color="000000" w:themeColor="text1"/>
              <w:bottom w:val="single" w:sz="6" w:space="0" w:color="000000" w:themeColor="text1"/>
              <w:right w:val="single" w:sz="4" w:space="0" w:color="000000" w:themeColor="text1"/>
            </w:tcBorders>
            <w:shd w:val="clear" w:color="auto" w:fill="1F497D" w:themeFill="text2"/>
          </w:tcPr>
          <w:p w:rsidR="009006C9" w:rsidRPr="0067260D" w:rsidRDefault="009006C9" w:rsidP="009006C9">
            <w:pPr>
              <w:tabs>
                <w:tab w:val="left" w:pos="1800"/>
              </w:tabs>
              <w:rPr>
                <w:b/>
                <w:color w:val="FFFFFF" w:themeColor="background1"/>
                <w:sz w:val="22"/>
              </w:rPr>
            </w:pPr>
            <w:r>
              <w:rPr>
                <w:b/>
                <w:color w:val="FFFFFF" w:themeColor="background1"/>
                <w:sz w:val="22"/>
              </w:rPr>
              <w:t>Safeguarding details</w:t>
            </w:r>
          </w:p>
        </w:tc>
      </w:tr>
      <w:tr w:rsidR="006A015F" w:rsidTr="00A67136">
        <w:tc>
          <w:tcPr>
            <w:tcW w:w="2889" w:type="dxa"/>
            <w:vMerge w:val="restart"/>
            <w:tcBorders>
              <w:top w:val="single" w:sz="6" w:space="0" w:color="000000" w:themeColor="text1"/>
              <w:left w:val="single" w:sz="4" w:space="0" w:color="000000" w:themeColor="text1"/>
              <w:bottom w:val="single" w:sz="6" w:space="0" w:color="000000" w:themeColor="text1"/>
              <w:right w:val="nil"/>
            </w:tcBorders>
          </w:tcPr>
          <w:p w:rsidR="006A015F" w:rsidRDefault="006A015F" w:rsidP="00DB3FE9">
            <w:pPr>
              <w:rPr>
                <w:sz w:val="22"/>
              </w:rPr>
            </w:pPr>
            <w:r>
              <w:rPr>
                <w:sz w:val="22"/>
              </w:rPr>
              <w:t xml:space="preserve">Type of alleged </w:t>
            </w:r>
            <w:r w:rsidR="00DB3FE9">
              <w:rPr>
                <w:sz w:val="22"/>
              </w:rPr>
              <w:t xml:space="preserve">abuse </w:t>
            </w:r>
            <w:r w:rsidR="00710DEC">
              <w:rPr>
                <w:sz w:val="22"/>
              </w:rPr>
              <w:t>(indicate all applicable)</w:t>
            </w:r>
          </w:p>
        </w:tc>
        <w:tc>
          <w:tcPr>
            <w:tcW w:w="4049" w:type="dxa"/>
            <w:gridSpan w:val="3"/>
            <w:tcBorders>
              <w:top w:val="single" w:sz="6" w:space="0" w:color="000000" w:themeColor="text1"/>
              <w:left w:val="nil"/>
              <w:bottom w:val="nil"/>
              <w:right w:val="nil"/>
            </w:tcBorders>
            <w:shd w:val="clear" w:color="auto" w:fill="FFFFFF" w:themeFill="background1"/>
          </w:tcPr>
          <w:p w:rsidR="006A015F" w:rsidRDefault="003A0A02" w:rsidP="006A015F">
            <w:pPr>
              <w:tabs>
                <w:tab w:val="left" w:pos="2190"/>
              </w:tabs>
              <w:spacing w:line="260" w:lineRule="exact"/>
              <w:rPr>
                <w:sz w:val="22"/>
              </w:rPr>
            </w:pPr>
            <w:r>
              <w:rPr>
                <w:sz w:val="22"/>
              </w:rPr>
              <w:fldChar w:fldCharType="begin">
                <w:ffData>
                  <w:name w:val="Check2"/>
                  <w:enabled/>
                  <w:calcOnExit w:val="0"/>
                  <w:checkBox>
                    <w:sizeAuto/>
                    <w:default w:val="0"/>
                    <w:checked w:val="0"/>
                  </w:checkBox>
                </w:ffData>
              </w:fldChar>
            </w:r>
            <w:r w:rsidR="006A015F">
              <w:rPr>
                <w:sz w:val="22"/>
              </w:rPr>
              <w:instrText xml:space="preserve"> FORMCHECKBOX </w:instrText>
            </w:r>
            <w:r w:rsidR="00C63C3A">
              <w:rPr>
                <w:sz w:val="22"/>
              </w:rPr>
            </w:r>
            <w:r w:rsidR="00C63C3A">
              <w:rPr>
                <w:sz w:val="22"/>
              </w:rPr>
              <w:fldChar w:fldCharType="separate"/>
            </w:r>
            <w:r>
              <w:rPr>
                <w:sz w:val="22"/>
              </w:rPr>
              <w:fldChar w:fldCharType="end"/>
            </w:r>
            <w:r w:rsidR="006A015F">
              <w:rPr>
                <w:sz w:val="22"/>
              </w:rPr>
              <w:t xml:space="preserve"> Physical</w:t>
            </w:r>
          </w:p>
          <w:p w:rsidR="006A015F" w:rsidRDefault="003A0A02" w:rsidP="006A015F">
            <w:pPr>
              <w:tabs>
                <w:tab w:val="left" w:pos="2190"/>
              </w:tabs>
              <w:spacing w:line="260" w:lineRule="exact"/>
              <w:rPr>
                <w:sz w:val="22"/>
              </w:rPr>
            </w:pPr>
            <w:r>
              <w:rPr>
                <w:sz w:val="22"/>
              </w:rPr>
              <w:fldChar w:fldCharType="begin">
                <w:ffData>
                  <w:name w:val="Check2"/>
                  <w:enabled/>
                  <w:calcOnExit w:val="0"/>
                  <w:checkBox>
                    <w:sizeAuto/>
                    <w:default w:val="0"/>
                    <w:checked w:val="0"/>
                  </w:checkBox>
                </w:ffData>
              </w:fldChar>
            </w:r>
            <w:r w:rsidR="006A015F">
              <w:rPr>
                <w:sz w:val="22"/>
              </w:rPr>
              <w:instrText xml:space="preserve"> FORMCHECKBOX </w:instrText>
            </w:r>
            <w:r w:rsidR="00C63C3A">
              <w:rPr>
                <w:sz w:val="22"/>
              </w:rPr>
            </w:r>
            <w:r w:rsidR="00C63C3A">
              <w:rPr>
                <w:sz w:val="22"/>
              </w:rPr>
              <w:fldChar w:fldCharType="separate"/>
            </w:r>
            <w:r>
              <w:rPr>
                <w:sz w:val="22"/>
              </w:rPr>
              <w:fldChar w:fldCharType="end"/>
            </w:r>
            <w:r w:rsidR="006A015F">
              <w:rPr>
                <w:sz w:val="22"/>
              </w:rPr>
              <w:t xml:space="preserve"> Neglect or acts of omission</w:t>
            </w:r>
          </w:p>
          <w:p w:rsidR="006A015F" w:rsidRDefault="003A0A02" w:rsidP="006A015F">
            <w:pPr>
              <w:tabs>
                <w:tab w:val="left" w:pos="2190"/>
              </w:tabs>
              <w:rPr>
                <w:sz w:val="22"/>
              </w:rPr>
            </w:pPr>
            <w:r>
              <w:rPr>
                <w:sz w:val="22"/>
              </w:rPr>
              <w:fldChar w:fldCharType="begin">
                <w:ffData>
                  <w:name w:val="Check2"/>
                  <w:enabled/>
                  <w:calcOnExit w:val="0"/>
                  <w:checkBox>
                    <w:sizeAuto/>
                    <w:default w:val="0"/>
                    <w:checked w:val="0"/>
                  </w:checkBox>
                </w:ffData>
              </w:fldChar>
            </w:r>
            <w:r w:rsidR="006A015F">
              <w:rPr>
                <w:sz w:val="22"/>
              </w:rPr>
              <w:instrText xml:space="preserve"> FORMCHECKBOX </w:instrText>
            </w:r>
            <w:r w:rsidR="00C63C3A">
              <w:rPr>
                <w:sz w:val="22"/>
              </w:rPr>
            </w:r>
            <w:r w:rsidR="00C63C3A">
              <w:rPr>
                <w:sz w:val="22"/>
              </w:rPr>
              <w:fldChar w:fldCharType="separate"/>
            </w:r>
            <w:r>
              <w:rPr>
                <w:sz w:val="22"/>
              </w:rPr>
              <w:fldChar w:fldCharType="end"/>
            </w:r>
            <w:r w:rsidR="006A015F">
              <w:rPr>
                <w:sz w:val="22"/>
              </w:rPr>
              <w:t xml:space="preserve"> Sexual</w:t>
            </w:r>
          </w:p>
          <w:p w:rsidR="006A015F" w:rsidRDefault="003A0A02" w:rsidP="006A015F">
            <w:pPr>
              <w:tabs>
                <w:tab w:val="left" w:pos="2190"/>
              </w:tabs>
              <w:rPr>
                <w:sz w:val="22"/>
              </w:rPr>
            </w:pPr>
            <w:r>
              <w:rPr>
                <w:sz w:val="22"/>
              </w:rPr>
              <w:fldChar w:fldCharType="begin">
                <w:ffData>
                  <w:name w:val="Check2"/>
                  <w:enabled/>
                  <w:calcOnExit w:val="0"/>
                  <w:checkBox>
                    <w:sizeAuto/>
                    <w:default w:val="0"/>
                    <w:checked w:val="0"/>
                  </w:checkBox>
                </w:ffData>
              </w:fldChar>
            </w:r>
            <w:r w:rsidR="006A015F">
              <w:rPr>
                <w:sz w:val="22"/>
              </w:rPr>
              <w:instrText xml:space="preserve"> FORMCHECKBOX </w:instrText>
            </w:r>
            <w:r w:rsidR="00C63C3A">
              <w:rPr>
                <w:sz w:val="22"/>
              </w:rPr>
            </w:r>
            <w:r w:rsidR="00C63C3A">
              <w:rPr>
                <w:sz w:val="22"/>
              </w:rPr>
              <w:fldChar w:fldCharType="separate"/>
            </w:r>
            <w:r>
              <w:rPr>
                <w:sz w:val="22"/>
              </w:rPr>
              <w:fldChar w:fldCharType="end"/>
            </w:r>
            <w:r w:rsidR="006A015F">
              <w:rPr>
                <w:sz w:val="22"/>
              </w:rPr>
              <w:t xml:space="preserve"> Psychological or emotional</w:t>
            </w:r>
          </w:p>
        </w:tc>
        <w:tc>
          <w:tcPr>
            <w:tcW w:w="4050" w:type="dxa"/>
            <w:tcBorders>
              <w:top w:val="single" w:sz="6" w:space="0" w:color="000000" w:themeColor="text1"/>
              <w:left w:val="nil"/>
              <w:bottom w:val="nil"/>
              <w:right w:val="single" w:sz="4" w:space="0" w:color="000000" w:themeColor="text1"/>
            </w:tcBorders>
            <w:shd w:val="clear" w:color="auto" w:fill="FFFFFF" w:themeFill="background1"/>
            <w:vAlign w:val="center"/>
          </w:tcPr>
          <w:p w:rsidR="006A015F" w:rsidRDefault="003A0A02" w:rsidP="006A015F">
            <w:pPr>
              <w:tabs>
                <w:tab w:val="left" w:pos="2190"/>
              </w:tabs>
              <w:rPr>
                <w:sz w:val="22"/>
              </w:rPr>
            </w:pPr>
            <w:r>
              <w:rPr>
                <w:sz w:val="22"/>
              </w:rPr>
              <w:fldChar w:fldCharType="begin">
                <w:ffData>
                  <w:name w:val="Check2"/>
                  <w:enabled/>
                  <w:calcOnExit w:val="0"/>
                  <w:checkBox>
                    <w:sizeAuto/>
                    <w:default w:val="0"/>
                    <w:checked w:val="0"/>
                  </w:checkBox>
                </w:ffData>
              </w:fldChar>
            </w:r>
            <w:r w:rsidR="006A015F">
              <w:rPr>
                <w:sz w:val="22"/>
              </w:rPr>
              <w:instrText xml:space="preserve"> FORMCHECKBOX </w:instrText>
            </w:r>
            <w:r w:rsidR="00C63C3A">
              <w:rPr>
                <w:sz w:val="22"/>
              </w:rPr>
            </w:r>
            <w:r w:rsidR="00C63C3A">
              <w:rPr>
                <w:sz w:val="22"/>
              </w:rPr>
              <w:fldChar w:fldCharType="separate"/>
            </w:r>
            <w:r>
              <w:rPr>
                <w:sz w:val="22"/>
              </w:rPr>
              <w:fldChar w:fldCharType="end"/>
            </w:r>
            <w:r w:rsidR="006A015F">
              <w:rPr>
                <w:sz w:val="22"/>
              </w:rPr>
              <w:t xml:space="preserve"> Financial or material</w:t>
            </w:r>
          </w:p>
          <w:p w:rsidR="006A015F" w:rsidRDefault="003A0A02" w:rsidP="006A015F">
            <w:pPr>
              <w:tabs>
                <w:tab w:val="left" w:pos="2190"/>
              </w:tabs>
              <w:rPr>
                <w:sz w:val="22"/>
              </w:rPr>
            </w:pPr>
            <w:r>
              <w:rPr>
                <w:sz w:val="22"/>
              </w:rPr>
              <w:fldChar w:fldCharType="begin">
                <w:ffData>
                  <w:name w:val="Check2"/>
                  <w:enabled/>
                  <w:calcOnExit w:val="0"/>
                  <w:checkBox>
                    <w:sizeAuto/>
                    <w:default w:val="0"/>
                    <w:checked w:val="0"/>
                  </w:checkBox>
                </w:ffData>
              </w:fldChar>
            </w:r>
            <w:r w:rsidR="006A015F">
              <w:rPr>
                <w:sz w:val="22"/>
              </w:rPr>
              <w:instrText xml:space="preserve"> FORMCHECKBOX </w:instrText>
            </w:r>
            <w:r w:rsidR="00C63C3A">
              <w:rPr>
                <w:sz w:val="22"/>
              </w:rPr>
            </w:r>
            <w:r w:rsidR="00C63C3A">
              <w:rPr>
                <w:sz w:val="22"/>
              </w:rPr>
              <w:fldChar w:fldCharType="separate"/>
            </w:r>
            <w:r>
              <w:rPr>
                <w:sz w:val="22"/>
              </w:rPr>
              <w:fldChar w:fldCharType="end"/>
            </w:r>
            <w:r w:rsidR="006A015F">
              <w:rPr>
                <w:sz w:val="22"/>
              </w:rPr>
              <w:t xml:space="preserve"> Discriminatory</w:t>
            </w:r>
          </w:p>
          <w:p w:rsidR="006A015F" w:rsidRDefault="003A0A02" w:rsidP="006A015F">
            <w:pPr>
              <w:tabs>
                <w:tab w:val="left" w:pos="2190"/>
              </w:tabs>
              <w:rPr>
                <w:sz w:val="22"/>
              </w:rPr>
            </w:pPr>
            <w:r>
              <w:rPr>
                <w:sz w:val="22"/>
              </w:rPr>
              <w:fldChar w:fldCharType="begin">
                <w:ffData>
                  <w:name w:val="Check2"/>
                  <w:enabled/>
                  <w:calcOnExit w:val="0"/>
                  <w:checkBox>
                    <w:sizeAuto/>
                    <w:default w:val="0"/>
                    <w:checked w:val="0"/>
                  </w:checkBox>
                </w:ffData>
              </w:fldChar>
            </w:r>
            <w:r w:rsidR="006A015F">
              <w:rPr>
                <w:sz w:val="22"/>
              </w:rPr>
              <w:instrText xml:space="preserve"> FORMCHECKBOX </w:instrText>
            </w:r>
            <w:r w:rsidR="00C63C3A">
              <w:rPr>
                <w:sz w:val="22"/>
              </w:rPr>
            </w:r>
            <w:r w:rsidR="00C63C3A">
              <w:rPr>
                <w:sz w:val="22"/>
              </w:rPr>
              <w:fldChar w:fldCharType="separate"/>
            </w:r>
            <w:r>
              <w:rPr>
                <w:sz w:val="22"/>
              </w:rPr>
              <w:fldChar w:fldCharType="end"/>
            </w:r>
            <w:r w:rsidR="006A015F">
              <w:rPr>
                <w:sz w:val="22"/>
              </w:rPr>
              <w:t xml:space="preserve"> Institutional or poor practice</w:t>
            </w:r>
          </w:p>
          <w:p w:rsidR="00710DEC" w:rsidRDefault="00710DEC" w:rsidP="006A015F">
            <w:pPr>
              <w:tabs>
                <w:tab w:val="left" w:pos="2190"/>
              </w:tabs>
              <w:rPr>
                <w:sz w:val="22"/>
              </w:rPr>
            </w:pPr>
          </w:p>
        </w:tc>
      </w:tr>
      <w:tr w:rsidR="00AE007B" w:rsidTr="00A35D05">
        <w:trPr>
          <w:trHeight w:val="397"/>
        </w:trPr>
        <w:tc>
          <w:tcPr>
            <w:tcW w:w="2889" w:type="dxa"/>
            <w:vMerge/>
            <w:tcBorders>
              <w:top w:val="single" w:sz="6" w:space="0" w:color="000000" w:themeColor="text1"/>
              <w:left w:val="single" w:sz="4" w:space="0" w:color="000000" w:themeColor="text1"/>
              <w:bottom w:val="single" w:sz="6" w:space="0" w:color="000000" w:themeColor="text1"/>
              <w:right w:val="nil"/>
            </w:tcBorders>
          </w:tcPr>
          <w:p w:rsidR="00AE007B" w:rsidRDefault="00AE007B" w:rsidP="009006C9">
            <w:pPr>
              <w:rPr>
                <w:sz w:val="22"/>
              </w:rPr>
            </w:pPr>
          </w:p>
        </w:tc>
        <w:tc>
          <w:tcPr>
            <w:tcW w:w="2748" w:type="dxa"/>
            <w:gridSpan w:val="2"/>
            <w:tcBorders>
              <w:top w:val="nil"/>
              <w:left w:val="nil"/>
              <w:bottom w:val="single" w:sz="6" w:space="0" w:color="000000" w:themeColor="text1"/>
              <w:right w:val="nil"/>
            </w:tcBorders>
            <w:shd w:val="clear" w:color="auto" w:fill="FFFFFF" w:themeFill="background1"/>
          </w:tcPr>
          <w:p w:rsidR="00AE007B" w:rsidRDefault="003A0A02" w:rsidP="00A27A83">
            <w:pPr>
              <w:tabs>
                <w:tab w:val="left" w:pos="2190"/>
              </w:tabs>
              <w:rPr>
                <w:sz w:val="22"/>
              </w:rPr>
            </w:pPr>
            <w:r>
              <w:rPr>
                <w:sz w:val="22"/>
              </w:rPr>
              <w:fldChar w:fldCharType="begin">
                <w:ffData>
                  <w:name w:val="Check2"/>
                  <w:enabled/>
                  <w:calcOnExit w:val="0"/>
                  <w:checkBox>
                    <w:sizeAuto/>
                    <w:default w:val="0"/>
                    <w:checked w:val="0"/>
                  </w:checkBox>
                </w:ffData>
              </w:fldChar>
            </w:r>
            <w:r w:rsidR="00AE007B">
              <w:rPr>
                <w:sz w:val="22"/>
              </w:rPr>
              <w:instrText xml:space="preserve"> FORMCHECKBOX </w:instrText>
            </w:r>
            <w:r w:rsidR="00C63C3A">
              <w:rPr>
                <w:sz w:val="22"/>
              </w:rPr>
            </w:r>
            <w:r w:rsidR="00C63C3A">
              <w:rPr>
                <w:sz w:val="22"/>
              </w:rPr>
              <w:fldChar w:fldCharType="separate"/>
            </w:r>
            <w:r>
              <w:rPr>
                <w:sz w:val="22"/>
              </w:rPr>
              <w:fldChar w:fldCharType="end"/>
            </w:r>
            <w:r w:rsidR="00AE007B">
              <w:rPr>
                <w:sz w:val="22"/>
              </w:rPr>
              <w:t xml:space="preserve"> Other (please specify) </w:t>
            </w:r>
          </w:p>
        </w:tc>
        <w:tc>
          <w:tcPr>
            <w:tcW w:w="5351" w:type="dxa"/>
            <w:gridSpan w:val="2"/>
            <w:tcBorders>
              <w:top w:val="nil"/>
              <w:left w:val="nil"/>
              <w:bottom w:val="single" w:sz="6" w:space="0" w:color="000000" w:themeColor="text1"/>
              <w:right w:val="single" w:sz="4" w:space="0" w:color="000000" w:themeColor="text1"/>
            </w:tcBorders>
            <w:shd w:val="clear" w:color="auto" w:fill="FFFFFF" w:themeFill="background1"/>
            <w:vAlign w:val="center"/>
          </w:tcPr>
          <w:p w:rsidR="00AE007B" w:rsidRDefault="003A0A02" w:rsidP="009006C9">
            <w:pPr>
              <w:tabs>
                <w:tab w:val="left" w:pos="2190"/>
              </w:tabs>
              <w:rPr>
                <w:sz w:val="22"/>
              </w:rPr>
            </w:pPr>
            <w:r>
              <w:rPr>
                <w:sz w:val="22"/>
              </w:rPr>
              <w:fldChar w:fldCharType="begin">
                <w:ffData>
                  <w:name w:val="Text1"/>
                  <w:enabled/>
                  <w:calcOnExit w:val="0"/>
                  <w:textInput/>
                </w:ffData>
              </w:fldChar>
            </w:r>
            <w:r w:rsidR="00AE007B">
              <w:rPr>
                <w:sz w:val="22"/>
              </w:rPr>
              <w:instrText xml:space="preserve"> FORMTEXT </w:instrText>
            </w:r>
            <w:r>
              <w:rPr>
                <w:sz w:val="22"/>
              </w:rPr>
            </w:r>
            <w:r>
              <w:rPr>
                <w:sz w:val="22"/>
              </w:rPr>
              <w:fldChar w:fldCharType="separate"/>
            </w:r>
            <w:r w:rsidR="00AE007B">
              <w:rPr>
                <w:noProof/>
                <w:sz w:val="22"/>
              </w:rPr>
              <w:t> </w:t>
            </w:r>
            <w:r w:rsidR="00AE007B">
              <w:rPr>
                <w:noProof/>
                <w:sz w:val="22"/>
              </w:rPr>
              <w:t> </w:t>
            </w:r>
            <w:r w:rsidR="00AE007B">
              <w:rPr>
                <w:noProof/>
                <w:sz w:val="22"/>
              </w:rPr>
              <w:t> </w:t>
            </w:r>
            <w:r w:rsidR="00AE007B">
              <w:rPr>
                <w:noProof/>
                <w:sz w:val="22"/>
              </w:rPr>
              <w:t> </w:t>
            </w:r>
            <w:r w:rsidR="00AE007B">
              <w:rPr>
                <w:noProof/>
                <w:sz w:val="22"/>
              </w:rPr>
              <w:t> </w:t>
            </w:r>
            <w:r>
              <w:rPr>
                <w:sz w:val="22"/>
              </w:rPr>
              <w:fldChar w:fldCharType="end"/>
            </w:r>
          </w:p>
        </w:tc>
      </w:tr>
      <w:tr w:rsidR="00CE7290" w:rsidTr="00A35D05">
        <w:trPr>
          <w:trHeight w:hRule="exact" w:val="340"/>
        </w:trPr>
        <w:tc>
          <w:tcPr>
            <w:tcW w:w="5070" w:type="dxa"/>
            <w:gridSpan w:val="2"/>
            <w:tcBorders>
              <w:top w:val="single" w:sz="6" w:space="0" w:color="000000" w:themeColor="text1"/>
              <w:left w:val="single" w:sz="4" w:space="0" w:color="000000" w:themeColor="text1"/>
              <w:bottom w:val="single" w:sz="6" w:space="0" w:color="000000" w:themeColor="text1"/>
              <w:right w:val="nil"/>
            </w:tcBorders>
            <w:vAlign w:val="center"/>
          </w:tcPr>
          <w:p w:rsidR="00CE7290" w:rsidRPr="009006C9" w:rsidRDefault="00CE7290" w:rsidP="00CE7290">
            <w:pPr>
              <w:rPr>
                <w:sz w:val="22"/>
              </w:rPr>
            </w:pPr>
            <w:r>
              <w:rPr>
                <w:sz w:val="22"/>
              </w:rPr>
              <w:t>Name of person or organis</w:t>
            </w:r>
            <w:r w:rsidRPr="009006C9">
              <w:rPr>
                <w:sz w:val="22"/>
              </w:rPr>
              <w:t>ation causing harm</w:t>
            </w:r>
          </w:p>
        </w:tc>
        <w:tc>
          <w:tcPr>
            <w:tcW w:w="5918" w:type="dxa"/>
            <w:gridSpan w:val="3"/>
            <w:tcBorders>
              <w:top w:val="single" w:sz="6" w:space="0" w:color="000000" w:themeColor="text1"/>
              <w:left w:val="nil"/>
              <w:bottom w:val="single" w:sz="6" w:space="0" w:color="000000" w:themeColor="text1"/>
              <w:right w:val="single" w:sz="4" w:space="0" w:color="000000" w:themeColor="text1"/>
            </w:tcBorders>
            <w:shd w:val="clear" w:color="auto" w:fill="FFFFFF" w:themeFill="background1"/>
            <w:vAlign w:val="center"/>
          </w:tcPr>
          <w:p w:rsidR="00CE7290" w:rsidRDefault="003A0A02" w:rsidP="00CE7290">
            <w:r>
              <w:rPr>
                <w:sz w:val="22"/>
              </w:rPr>
              <w:fldChar w:fldCharType="begin">
                <w:ffData>
                  <w:name w:val="Text1"/>
                  <w:enabled/>
                  <w:calcOnExit w:val="0"/>
                  <w:textInput/>
                </w:ffData>
              </w:fldChar>
            </w:r>
            <w:r w:rsidR="00CE7290">
              <w:rPr>
                <w:sz w:val="22"/>
              </w:rPr>
              <w:instrText xml:space="preserve"> FORMTEXT </w:instrText>
            </w:r>
            <w:r>
              <w:rPr>
                <w:sz w:val="22"/>
              </w:rPr>
            </w:r>
            <w:r>
              <w:rPr>
                <w:sz w:val="22"/>
              </w:rPr>
              <w:fldChar w:fldCharType="separate"/>
            </w:r>
            <w:r w:rsidR="00CE7290">
              <w:rPr>
                <w:noProof/>
                <w:sz w:val="22"/>
              </w:rPr>
              <w:t> </w:t>
            </w:r>
            <w:r w:rsidR="00CE7290">
              <w:rPr>
                <w:noProof/>
                <w:sz w:val="22"/>
              </w:rPr>
              <w:t> </w:t>
            </w:r>
            <w:r w:rsidR="00CE7290">
              <w:rPr>
                <w:noProof/>
                <w:sz w:val="22"/>
              </w:rPr>
              <w:t> </w:t>
            </w:r>
            <w:r w:rsidR="00CE7290">
              <w:rPr>
                <w:noProof/>
                <w:sz w:val="22"/>
              </w:rPr>
              <w:t> </w:t>
            </w:r>
            <w:r w:rsidR="00CE7290">
              <w:rPr>
                <w:noProof/>
                <w:sz w:val="22"/>
              </w:rPr>
              <w:t> </w:t>
            </w:r>
            <w:r>
              <w:rPr>
                <w:sz w:val="22"/>
              </w:rPr>
              <w:fldChar w:fldCharType="end"/>
            </w:r>
          </w:p>
        </w:tc>
      </w:tr>
      <w:tr w:rsidR="00CE7290" w:rsidTr="00A35D05">
        <w:trPr>
          <w:trHeight w:hRule="exact" w:val="340"/>
        </w:trPr>
        <w:tc>
          <w:tcPr>
            <w:tcW w:w="5070" w:type="dxa"/>
            <w:gridSpan w:val="2"/>
            <w:tcBorders>
              <w:top w:val="single" w:sz="6" w:space="0" w:color="000000" w:themeColor="text1"/>
              <w:left w:val="single" w:sz="4" w:space="0" w:color="000000" w:themeColor="text1"/>
              <w:bottom w:val="single" w:sz="6" w:space="0" w:color="000000" w:themeColor="text1"/>
              <w:right w:val="nil"/>
            </w:tcBorders>
            <w:vAlign w:val="center"/>
          </w:tcPr>
          <w:p w:rsidR="00CE7290" w:rsidRDefault="00CE7290" w:rsidP="00CE7290">
            <w:pPr>
              <w:rPr>
                <w:sz w:val="22"/>
              </w:rPr>
            </w:pPr>
            <w:r>
              <w:rPr>
                <w:sz w:val="22"/>
              </w:rPr>
              <w:t>Telephone number</w:t>
            </w:r>
          </w:p>
        </w:tc>
        <w:tc>
          <w:tcPr>
            <w:tcW w:w="5918" w:type="dxa"/>
            <w:gridSpan w:val="3"/>
            <w:tcBorders>
              <w:top w:val="single" w:sz="6" w:space="0" w:color="000000" w:themeColor="text1"/>
              <w:left w:val="nil"/>
              <w:bottom w:val="single" w:sz="6" w:space="0" w:color="000000" w:themeColor="text1"/>
              <w:right w:val="single" w:sz="4" w:space="0" w:color="000000" w:themeColor="text1"/>
            </w:tcBorders>
            <w:shd w:val="clear" w:color="auto" w:fill="FFFFFF" w:themeFill="background1"/>
            <w:vAlign w:val="center"/>
          </w:tcPr>
          <w:p w:rsidR="00CE7290" w:rsidRDefault="003A0A02" w:rsidP="00CE7290">
            <w:r>
              <w:rPr>
                <w:sz w:val="22"/>
              </w:rPr>
              <w:fldChar w:fldCharType="begin">
                <w:ffData>
                  <w:name w:val="Text1"/>
                  <w:enabled/>
                  <w:calcOnExit w:val="0"/>
                  <w:textInput/>
                </w:ffData>
              </w:fldChar>
            </w:r>
            <w:r w:rsidR="00CE7290">
              <w:rPr>
                <w:sz w:val="22"/>
              </w:rPr>
              <w:instrText xml:space="preserve"> FORMTEXT </w:instrText>
            </w:r>
            <w:r>
              <w:rPr>
                <w:sz w:val="22"/>
              </w:rPr>
            </w:r>
            <w:r>
              <w:rPr>
                <w:sz w:val="22"/>
              </w:rPr>
              <w:fldChar w:fldCharType="separate"/>
            </w:r>
            <w:r w:rsidR="00CE7290">
              <w:rPr>
                <w:noProof/>
                <w:sz w:val="22"/>
              </w:rPr>
              <w:t> </w:t>
            </w:r>
            <w:r w:rsidR="00CE7290">
              <w:rPr>
                <w:noProof/>
                <w:sz w:val="22"/>
              </w:rPr>
              <w:t> </w:t>
            </w:r>
            <w:r w:rsidR="00CE7290">
              <w:rPr>
                <w:noProof/>
                <w:sz w:val="22"/>
              </w:rPr>
              <w:t> </w:t>
            </w:r>
            <w:r w:rsidR="00CE7290">
              <w:rPr>
                <w:noProof/>
                <w:sz w:val="22"/>
              </w:rPr>
              <w:t> </w:t>
            </w:r>
            <w:r w:rsidR="00CE7290">
              <w:rPr>
                <w:noProof/>
                <w:sz w:val="22"/>
              </w:rPr>
              <w:t> </w:t>
            </w:r>
            <w:r>
              <w:rPr>
                <w:sz w:val="22"/>
              </w:rPr>
              <w:fldChar w:fldCharType="end"/>
            </w:r>
          </w:p>
        </w:tc>
      </w:tr>
      <w:tr w:rsidR="00CE7290" w:rsidTr="00A35D05">
        <w:trPr>
          <w:trHeight w:hRule="exact" w:val="340"/>
        </w:trPr>
        <w:tc>
          <w:tcPr>
            <w:tcW w:w="5070" w:type="dxa"/>
            <w:gridSpan w:val="2"/>
            <w:tcBorders>
              <w:top w:val="single" w:sz="6" w:space="0" w:color="000000" w:themeColor="text1"/>
              <w:left w:val="single" w:sz="4" w:space="0" w:color="000000" w:themeColor="text1"/>
              <w:bottom w:val="single" w:sz="4" w:space="0" w:color="000000" w:themeColor="text1"/>
              <w:right w:val="nil"/>
            </w:tcBorders>
            <w:vAlign w:val="center"/>
          </w:tcPr>
          <w:p w:rsidR="00CE7290" w:rsidRDefault="00CE7290" w:rsidP="00CE7290">
            <w:pPr>
              <w:rPr>
                <w:sz w:val="22"/>
              </w:rPr>
            </w:pPr>
            <w:r>
              <w:rPr>
                <w:sz w:val="22"/>
              </w:rPr>
              <w:t>Relationship to the person who has been harmed</w:t>
            </w:r>
          </w:p>
        </w:tc>
        <w:tc>
          <w:tcPr>
            <w:tcW w:w="5918" w:type="dxa"/>
            <w:gridSpan w:val="3"/>
            <w:tcBorders>
              <w:top w:val="single" w:sz="6" w:space="0" w:color="000000" w:themeColor="text1"/>
              <w:left w:val="nil"/>
              <w:bottom w:val="single" w:sz="4" w:space="0" w:color="000000" w:themeColor="text1"/>
              <w:right w:val="single" w:sz="4" w:space="0" w:color="000000" w:themeColor="text1"/>
            </w:tcBorders>
            <w:shd w:val="clear" w:color="auto" w:fill="FFFFFF" w:themeFill="background1"/>
            <w:vAlign w:val="center"/>
          </w:tcPr>
          <w:p w:rsidR="00CE7290" w:rsidRDefault="003A0A02" w:rsidP="00CE7290">
            <w:r>
              <w:rPr>
                <w:sz w:val="22"/>
              </w:rPr>
              <w:fldChar w:fldCharType="begin">
                <w:ffData>
                  <w:name w:val="Text1"/>
                  <w:enabled/>
                  <w:calcOnExit w:val="0"/>
                  <w:textInput/>
                </w:ffData>
              </w:fldChar>
            </w:r>
            <w:r w:rsidR="00CE7290">
              <w:rPr>
                <w:sz w:val="22"/>
              </w:rPr>
              <w:instrText xml:space="preserve"> FORMTEXT </w:instrText>
            </w:r>
            <w:r>
              <w:rPr>
                <w:sz w:val="22"/>
              </w:rPr>
            </w:r>
            <w:r>
              <w:rPr>
                <w:sz w:val="22"/>
              </w:rPr>
              <w:fldChar w:fldCharType="separate"/>
            </w:r>
            <w:r w:rsidR="00CE7290">
              <w:rPr>
                <w:noProof/>
                <w:sz w:val="22"/>
              </w:rPr>
              <w:t> </w:t>
            </w:r>
            <w:r w:rsidR="00CE7290">
              <w:rPr>
                <w:noProof/>
                <w:sz w:val="22"/>
              </w:rPr>
              <w:t> </w:t>
            </w:r>
            <w:r w:rsidR="00CE7290">
              <w:rPr>
                <w:noProof/>
                <w:sz w:val="22"/>
              </w:rPr>
              <w:t> </w:t>
            </w:r>
            <w:r w:rsidR="00CE7290">
              <w:rPr>
                <w:noProof/>
                <w:sz w:val="22"/>
              </w:rPr>
              <w:t> </w:t>
            </w:r>
            <w:r w:rsidR="00CE7290">
              <w:rPr>
                <w:noProof/>
                <w:sz w:val="22"/>
              </w:rPr>
              <w:t> </w:t>
            </w:r>
            <w:r>
              <w:rPr>
                <w:sz w:val="22"/>
              </w:rPr>
              <w:fldChar w:fldCharType="end"/>
            </w:r>
          </w:p>
        </w:tc>
      </w:tr>
    </w:tbl>
    <w:p w:rsidR="00765B67" w:rsidRPr="001E6FBD" w:rsidRDefault="00765B67" w:rsidP="001E6FBD">
      <w:pPr>
        <w:spacing w:before="120"/>
        <w:rPr>
          <w:i/>
          <w:sz w:val="22"/>
        </w:rPr>
      </w:pPr>
      <w:r w:rsidRPr="003B43BD">
        <w:rPr>
          <w:i/>
          <w:sz w:val="22"/>
        </w:rPr>
        <w:t>Continued on the next page</w:t>
      </w:r>
      <w:r w:rsidR="001E6FBD">
        <w:br/>
      </w:r>
    </w:p>
    <w:tbl>
      <w:tblPr>
        <w:tblStyle w:val="TableGrid"/>
        <w:tblW w:w="0" w:type="auto"/>
        <w:tblLook w:val="04A0" w:firstRow="1" w:lastRow="0" w:firstColumn="1" w:lastColumn="0" w:noHBand="0" w:noVBand="1"/>
      </w:tblPr>
      <w:tblGrid>
        <w:gridCol w:w="9180"/>
        <w:gridCol w:w="993"/>
        <w:gridCol w:w="815"/>
      </w:tblGrid>
      <w:tr w:rsidR="00765B67" w:rsidTr="00A35D05">
        <w:tc>
          <w:tcPr>
            <w:tcW w:w="10988" w:type="dxa"/>
            <w:gridSpan w:val="3"/>
            <w:shd w:val="clear" w:color="auto" w:fill="1F497D" w:themeFill="text2"/>
          </w:tcPr>
          <w:p w:rsidR="00765B67" w:rsidRPr="0067260D" w:rsidRDefault="00765B67" w:rsidP="00765B67">
            <w:pPr>
              <w:tabs>
                <w:tab w:val="left" w:pos="1800"/>
              </w:tabs>
              <w:rPr>
                <w:b/>
                <w:color w:val="FFFFFF" w:themeColor="background1"/>
                <w:sz w:val="22"/>
              </w:rPr>
            </w:pPr>
            <w:r>
              <w:rPr>
                <w:b/>
                <w:color w:val="FFFFFF" w:themeColor="background1"/>
                <w:sz w:val="22"/>
              </w:rPr>
              <w:t>Safeguarding alert summary (actual harm caused / likelihood of harm</w:t>
            </w:r>
            <w:r w:rsidR="0002219D">
              <w:rPr>
                <w:b/>
                <w:color w:val="FFFFFF" w:themeColor="background1"/>
                <w:sz w:val="22"/>
              </w:rPr>
              <w:t>)</w:t>
            </w:r>
          </w:p>
        </w:tc>
      </w:tr>
      <w:tr w:rsidR="00765B67" w:rsidTr="00D9647E">
        <w:trPr>
          <w:trHeight w:val="3515"/>
        </w:trPr>
        <w:tc>
          <w:tcPr>
            <w:tcW w:w="10988" w:type="dxa"/>
            <w:gridSpan w:val="3"/>
            <w:shd w:val="clear" w:color="auto" w:fill="FFFFFF" w:themeFill="background1"/>
          </w:tcPr>
          <w:p w:rsidR="004776D9" w:rsidRPr="004776D9" w:rsidRDefault="003A0A02" w:rsidP="004776D9">
            <w:pPr>
              <w:tabs>
                <w:tab w:val="left" w:pos="2190"/>
              </w:tabs>
              <w:rPr>
                <w:noProof/>
                <w:sz w:val="22"/>
              </w:rPr>
            </w:pPr>
            <w:r>
              <w:rPr>
                <w:sz w:val="22"/>
              </w:rPr>
              <w:fldChar w:fldCharType="begin">
                <w:ffData>
                  <w:name w:val="Text1"/>
                  <w:enabled/>
                  <w:calcOnExit w:val="0"/>
                  <w:textInput/>
                </w:ffData>
              </w:fldChar>
            </w:r>
            <w:r w:rsidR="00765B67">
              <w:rPr>
                <w:sz w:val="22"/>
              </w:rPr>
              <w:instrText xml:space="preserve"> FORMTEXT </w:instrText>
            </w:r>
            <w:r>
              <w:rPr>
                <w:sz w:val="22"/>
              </w:rPr>
            </w:r>
            <w:r>
              <w:rPr>
                <w:sz w:val="22"/>
              </w:rPr>
              <w:fldChar w:fldCharType="separate"/>
            </w:r>
            <w:r w:rsidR="004776D9" w:rsidRPr="004776D9">
              <w:rPr>
                <w:noProof/>
                <w:sz w:val="22"/>
              </w:rPr>
              <w:t xml:space="preserve">A summary of the incident/situation and who has been involved.  Including information about the type, nature and severity of the abuse or risk of abuse.   Make clear distinction of abuse that has occurred and concerns you have about a person experiencing a likelihood of abuse.    </w:t>
            </w:r>
          </w:p>
          <w:p w:rsidR="004776D9" w:rsidRPr="004776D9" w:rsidRDefault="004776D9" w:rsidP="004776D9">
            <w:pPr>
              <w:tabs>
                <w:tab w:val="left" w:pos="2190"/>
              </w:tabs>
              <w:rPr>
                <w:noProof/>
                <w:sz w:val="22"/>
              </w:rPr>
            </w:pPr>
          </w:p>
          <w:p w:rsidR="004776D9" w:rsidRPr="004776D9" w:rsidRDefault="004776D9" w:rsidP="004776D9">
            <w:pPr>
              <w:tabs>
                <w:tab w:val="left" w:pos="2190"/>
              </w:tabs>
              <w:rPr>
                <w:noProof/>
                <w:sz w:val="22"/>
              </w:rPr>
            </w:pPr>
            <w:r w:rsidRPr="004776D9">
              <w:rPr>
                <w:noProof/>
                <w:sz w:val="22"/>
              </w:rPr>
              <w:t xml:space="preserve">Include any relevant documentation ie. copies of risk assessments, reviews. </w:t>
            </w:r>
          </w:p>
          <w:p w:rsidR="004776D9" w:rsidRPr="004776D9" w:rsidRDefault="004776D9" w:rsidP="004776D9">
            <w:pPr>
              <w:tabs>
                <w:tab w:val="left" w:pos="2190"/>
              </w:tabs>
              <w:rPr>
                <w:noProof/>
                <w:sz w:val="22"/>
              </w:rPr>
            </w:pPr>
          </w:p>
          <w:p w:rsidR="004776D9" w:rsidRPr="004776D9" w:rsidRDefault="004776D9" w:rsidP="004776D9">
            <w:pPr>
              <w:tabs>
                <w:tab w:val="left" w:pos="2190"/>
              </w:tabs>
              <w:rPr>
                <w:noProof/>
                <w:sz w:val="22"/>
              </w:rPr>
            </w:pPr>
            <w:r w:rsidRPr="004776D9">
              <w:rPr>
                <w:noProof/>
                <w:sz w:val="22"/>
              </w:rPr>
              <w:t xml:space="preserve">An assessment of the harm caused and/or risk:  </w:t>
            </w:r>
          </w:p>
          <w:p w:rsidR="004776D9" w:rsidRPr="004776D9" w:rsidRDefault="004776D9" w:rsidP="004776D9">
            <w:pPr>
              <w:tabs>
                <w:tab w:val="left" w:pos="2190"/>
              </w:tabs>
              <w:rPr>
                <w:noProof/>
                <w:sz w:val="22"/>
              </w:rPr>
            </w:pPr>
            <w:r w:rsidRPr="004776D9">
              <w:rPr>
                <w:noProof/>
                <w:sz w:val="22"/>
              </w:rPr>
              <w:t xml:space="preserve">eg 1: The level of harm was low as no injuries sustained and the person does not appear distressed following the incident.  This is the first time that this incident has occurred and is unlikley to happen again due to….. </w:t>
            </w:r>
          </w:p>
          <w:p w:rsidR="004776D9" w:rsidRPr="004776D9" w:rsidRDefault="004776D9" w:rsidP="004776D9">
            <w:pPr>
              <w:tabs>
                <w:tab w:val="left" w:pos="2190"/>
              </w:tabs>
              <w:rPr>
                <w:noProof/>
                <w:sz w:val="22"/>
              </w:rPr>
            </w:pPr>
            <w:r w:rsidRPr="004776D9">
              <w:rPr>
                <w:noProof/>
                <w:sz w:val="22"/>
              </w:rPr>
              <w:t xml:space="preserve">eg 2: The level of harm is significant/high as the person has now been admitted to hospital with a suspected fracture and appeared to be in a lot of pain.  The person was at high risk and this was not effectively managed because…. </w:t>
            </w:r>
          </w:p>
          <w:p w:rsidR="00765B67" w:rsidRDefault="004776D9" w:rsidP="004776D9">
            <w:pPr>
              <w:tabs>
                <w:tab w:val="left" w:pos="2190"/>
              </w:tabs>
              <w:rPr>
                <w:sz w:val="22"/>
              </w:rPr>
            </w:pPr>
            <w:r w:rsidRPr="004776D9">
              <w:rPr>
                <w:noProof/>
                <w:sz w:val="22"/>
              </w:rPr>
              <w:t>eg 3: The level of of harm is low as no injuries were sustained.  This is becoming a frequent issue and if there continues to be incidents like this there is a potential high risk that the person could obtain injuries such as……</w:t>
            </w:r>
            <w:r w:rsidR="003A0A02">
              <w:rPr>
                <w:sz w:val="22"/>
              </w:rPr>
              <w:fldChar w:fldCharType="end"/>
            </w:r>
          </w:p>
          <w:p w:rsidR="007D0237" w:rsidRDefault="007D0237" w:rsidP="00765B67">
            <w:pPr>
              <w:tabs>
                <w:tab w:val="left" w:pos="2190"/>
              </w:tabs>
              <w:rPr>
                <w:sz w:val="22"/>
              </w:rPr>
            </w:pPr>
          </w:p>
        </w:tc>
      </w:tr>
      <w:tr w:rsidR="007D0237" w:rsidTr="00BC32CB">
        <w:trPr>
          <w:trHeight w:val="851"/>
        </w:trPr>
        <w:tc>
          <w:tcPr>
            <w:tcW w:w="9180" w:type="dxa"/>
            <w:tcBorders>
              <w:right w:val="nil"/>
            </w:tcBorders>
            <w:shd w:val="clear" w:color="auto" w:fill="auto"/>
            <w:tcMar>
              <w:top w:w="108" w:type="dxa"/>
            </w:tcMar>
          </w:tcPr>
          <w:p w:rsidR="007D0237" w:rsidRDefault="00D9647E" w:rsidP="00765B67">
            <w:pPr>
              <w:tabs>
                <w:tab w:val="left" w:pos="2190"/>
              </w:tabs>
              <w:rPr>
                <w:sz w:val="22"/>
              </w:rPr>
            </w:pPr>
            <w:r>
              <w:rPr>
                <w:sz w:val="22"/>
              </w:rPr>
              <w:t>Does this alert require D</w:t>
            </w:r>
            <w:r w:rsidR="007D0237">
              <w:rPr>
                <w:sz w:val="22"/>
              </w:rPr>
              <w:t xml:space="preserve">esignated Safeguarding Adults Manager involvement? </w:t>
            </w:r>
          </w:p>
          <w:p w:rsidR="007D0237" w:rsidRDefault="00D9647E" w:rsidP="00765B67">
            <w:pPr>
              <w:tabs>
                <w:tab w:val="left" w:pos="2190"/>
              </w:tabs>
              <w:rPr>
                <w:sz w:val="22"/>
              </w:rPr>
            </w:pPr>
            <w:r>
              <w:rPr>
                <w:sz w:val="22"/>
              </w:rPr>
              <w:t>(c</w:t>
            </w:r>
            <w:r w:rsidR="007D0237">
              <w:rPr>
                <w:sz w:val="22"/>
              </w:rPr>
              <w:t>oncerns raised about a person, whether an employee, volunteer or student, paid or unpaid)</w:t>
            </w:r>
          </w:p>
        </w:tc>
        <w:tc>
          <w:tcPr>
            <w:tcW w:w="993" w:type="dxa"/>
            <w:tcBorders>
              <w:left w:val="nil"/>
              <w:right w:val="nil"/>
            </w:tcBorders>
            <w:shd w:val="clear" w:color="auto" w:fill="FFFFFF" w:themeFill="background1"/>
          </w:tcPr>
          <w:p w:rsidR="007D0237" w:rsidRDefault="003A0A02" w:rsidP="00765B67">
            <w:pPr>
              <w:tabs>
                <w:tab w:val="left" w:pos="2190"/>
              </w:tabs>
              <w:rPr>
                <w:sz w:val="22"/>
              </w:rPr>
            </w:pPr>
            <w:r>
              <w:rPr>
                <w:sz w:val="22"/>
              </w:rPr>
              <w:fldChar w:fldCharType="begin">
                <w:ffData>
                  <w:name w:val="Check2"/>
                  <w:enabled/>
                  <w:calcOnExit w:val="0"/>
                  <w:checkBox>
                    <w:sizeAuto/>
                    <w:default w:val="0"/>
                    <w:checked w:val="0"/>
                  </w:checkBox>
                </w:ffData>
              </w:fldChar>
            </w:r>
            <w:r w:rsidR="007D0237">
              <w:rPr>
                <w:sz w:val="22"/>
              </w:rPr>
              <w:instrText xml:space="preserve"> FORMCHECKBOX </w:instrText>
            </w:r>
            <w:r w:rsidR="00C63C3A">
              <w:rPr>
                <w:sz w:val="22"/>
              </w:rPr>
            </w:r>
            <w:r w:rsidR="00C63C3A">
              <w:rPr>
                <w:sz w:val="22"/>
              </w:rPr>
              <w:fldChar w:fldCharType="separate"/>
            </w:r>
            <w:r>
              <w:rPr>
                <w:sz w:val="22"/>
              </w:rPr>
              <w:fldChar w:fldCharType="end"/>
            </w:r>
            <w:r w:rsidR="007D0237">
              <w:rPr>
                <w:sz w:val="22"/>
              </w:rPr>
              <w:t xml:space="preserve"> Yes</w:t>
            </w:r>
          </w:p>
        </w:tc>
        <w:tc>
          <w:tcPr>
            <w:tcW w:w="815" w:type="dxa"/>
            <w:tcBorders>
              <w:left w:val="nil"/>
            </w:tcBorders>
            <w:shd w:val="clear" w:color="auto" w:fill="FFFFFF" w:themeFill="background1"/>
          </w:tcPr>
          <w:p w:rsidR="007D0237" w:rsidRDefault="003A0A02" w:rsidP="00765B67">
            <w:pPr>
              <w:tabs>
                <w:tab w:val="left" w:pos="2190"/>
              </w:tabs>
              <w:rPr>
                <w:sz w:val="22"/>
              </w:rPr>
            </w:pPr>
            <w:r>
              <w:rPr>
                <w:sz w:val="22"/>
              </w:rPr>
              <w:fldChar w:fldCharType="begin">
                <w:ffData>
                  <w:name w:val="Check2"/>
                  <w:enabled/>
                  <w:calcOnExit w:val="0"/>
                  <w:checkBox>
                    <w:sizeAuto/>
                    <w:default w:val="0"/>
                    <w:checked w:val="0"/>
                  </w:checkBox>
                </w:ffData>
              </w:fldChar>
            </w:r>
            <w:r w:rsidR="007D0237">
              <w:rPr>
                <w:sz w:val="22"/>
              </w:rPr>
              <w:instrText xml:space="preserve"> FORMCHECKBOX </w:instrText>
            </w:r>
            <w:r w:rsidR="00C63C3A">
              <w:rPr>
                <w:sz w:val="22"/>
              </w:rPr>
            </w:r>
            <w:r w:rsidR="00C63C3A">
              <w:rPr>
                <w:sz w:val="22"/>
              </w:rPr>
              <w:fldChar w:fldCharType="separate"/>
            </w:r>
            <w:r>
              <w:rPr>
                <w:sz w:val="22"/>
              </w:rPr>
              <w:fldChar w:fldCharType="end"/>
            </w:r>
            <w:r w:rsidR="007D0237">
              <w:rPr>
                <w:sz w:val="22"/>
              </w:rPr>
              <w:t xml:space="preserve"> No</w:t>
            </w:r>
          </w:p>
        </w:tc>
      </w:tr>
    </w:tbl>
    <w:p w:rsidR="00765B67" w:rsidRDefault="00765B67" w:rsidP="00765B67"/>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0988"/>
      </w:tblGrid>
      <w:tr w:rsidR="00765B67" w:rsidTr="00A35D05">
        <w:tc>
          <w:tcPr>
            <w:tcW w:w="10988" w:type="dxa"/>
            <w:shd w:val="clear" w:color="auto" w:fill="1F497D" w:themeFill="text2"/>
          </w:tcPr>
          <w:p w:rsidR="00765B67" w:rsidRPr="0067260D" w:rsidRDefault="00765B67" w:rsidP="00765B67">
            <w:pPr>
              <w:tabs>
                <w:tab w:val="left" w:pos="1800"/>
              </w:tabs>
              <w:rPr>
                <w:b/>
                <w:color w:val="FFFFFF" w:themeColor="background1"/>
                <w:sz w:val="22"/>
              </w:rPr>
            </w:pPr>
            <w:r>
              <w:rPr>
                <w:b/>
                <w:color w:val="FFFFFF" w:themeColor="background1"/>
                <w:sz w:val="22"/>
              </w:rPr>
              <w:t>What immediate action has been taken to safeguard the adult at risk?</w:t>
            </w:r>
          </w:p>
        </w:tc>
      </w:tr>
      <w:tr w:rsidR="00765B67" w:rsidTr="00A35D05">
        <w:tc>
          <w:tcPr>
            <w:tcW w:w="10988" w:type="dxa"/>
          </w:tcPr>
          <w:p w:rsidR="00765B67" w:rsidRDefault="00765B67" w:rsidP="00765B67">
            <w:pPr>
              <w:tabs>
                <w:tab w:val="left" w:pos="2190"/>
              </w:tabs>
              <w:rPr>
                <w:sz w:val="22"/>
              </w:rPr>
            </w:pPr>
            <w:r>
              <w:rPr>
                <w:sz w:val="22"/>
              </w:rPr>
              <w:t xml:space="preserve">(Please include the </w:t>
            </w:r>
            <w:r w:rsidR="003B43BD">
              <w:rPr>
                <w:sz w:val="22"/>
              </w:rPr>
              <w:t>organis</w:t>
            </w:r>
            <w:r>
              <w:rPr>
                <w:sz w:val="22"/>
              </w:rPr>
              <w:t>ations that have been informed)</w:t>
            </w:r>
          </w:p>
        </w:tc>
      </w:tr>
      <w:tr w:rsidR="00765B67" w:rsidTr="008A7A7B">
        <w:trPr>
          <w:trHeight w:val="2835"/>
        </w:trPr>
        <w:tc>
          <w:tcPr>
            <w:tcW w:w="10988" w:type="dxa"/>
            <w:shd w:val="clear" w:color="auto" w:fill="FFFFFF" w:themeFill="background1"/>
          </w:tcPr>
          <w:p w:rsidR="004776D9" w:rsidRPr="004776D9" w:rsidRDefault="003A0A02" w:rsidP="004776D9">
            <w:pPr>
              <w:tabs>
                <w:tab w:val="left" w:pos="2190"/>
              </w:tabs>
              <w:rPr>
                <w:noProof/>
                <w:sz w:val="22"/>
              </w:rPr>
            </w:pPr>
            <w:r>
              <w:rPr>
                <w:sz w:val="22"/>
              </w:rPr>
              <w:lastRenderedPageBreak/>
              <w:fldChar w:fldCharType="begin">
                <w:ffData>
                  <w:name w:val="Text1"/>
                  <w:enabled/>
                  <w:calcOnExit w:val="0"/>
                  <w:textInput/>
                </w:ffData>
              </w:fldChar>
            </w:r>
            <w:r w:rsidR="00765B67">
              <w:rPr>
                <w:sz w:val="22"/>
              </w:rPr>
              <w:instrText xml:space="preserve"> FORMTEXT </w:instrText>
            </w:r>
            <w:r>
              <w:rPr>
                <w:sz w:val="22"/>
              </w:rPr>
            </w:r>
            <w:r>
              <w:rPr>
                <w:sz w:val="22"/>
              </w:rPr>
              <w:fldChar w:fldCharType="separate"/>
            </w:r>
            <w:r w:rsidR="004776D9" w:rsidRPr="004776D9">
              <w:rPr>
                <w:noProof/>
                <w:sz w:val="22"/>
              </w:rPr>
              <w:t xml:space="preserve">When making a decision about the Local Authority undertaking further enquiries they are required to consider the concern information against actions taken to safeguard the adult at risk.  Actions taken should also be proportionate to the concern and any identified risks. </w:t>
            </w:r>
          </w:p>
          <w:p w:rsidR="004776D9" w:rsidRPr="004776D9" w:rsidRDefault="004776D9" w:rsidP="004776D9">
            <w:pPr>
              <w:tabs>
                <w:tab w:val="left" w:pos="2190"/>
              </w:tabs>
              <w:rPr>
                <w:noProof/>
                <w:sz w:val="22"/>
              </w:rPr>
            </w:pPr>
          </w:p>
          <w:p w:rsidR="004776D9" w:rsidRPr="004776D9" w:rsidRDefault="004776D9" w:rsidP="004776D9">
            <w:pPr>
              <w:tabs>
                <w:tab w:val="left" w:pos="2190"/>
              </w:tabs>
              <w:rPr>
                <w:noProof/>
                <w:sz w:val="22"/>
              </w:rPr>
            </w:pPr>
            <w:r w:rsidRPr="004776D9">
              <w:rPr>
                <w:noProof/>
                <w:sz w:val="22"/>
              </w:rPr>
              <w:t>What measures can be put in place to minimise risks?</w:t>
            </w:r>
          </w:p>
          <w:p w:rsidR="004776D9" w:rsidRPr="004776D9" w:rsidRDefault="004776D9" w:rsidP="004776D9">
            <w:pPr>
              <w:tabs>
                <w:tab w:val="left" w:pos="2190"/>
              </w:tabs>
              <w:rPr>
                <w:noProof/>
                <w:sz w:val="22"/>
              </w:rPr>
            </w:pPr>
          </w:p>
          <w:p w:rsidR="004776D9" w:rsidRPr="004776D9" w:rsidRDefault="004776D9" w:rsidP="004776D9">
            <w:pPr>
              <w:tabs>
                <w:tab w:val="left" w:pos="2190"/>
              </w:tabs>
              <w:rPr>
                <w:noProof/>
                <w:sz w:val="22"/>
              </w:rPr>
            </w:pPr>
            <w:r w:rsidRPr="004776D9">
              <w:rPr>
                <w:noProof/>
                <w:sz w:val="22"/>
              </w:rPr>
              <w:t>Not an exhaustive list….</w:t>
            </w:r>
          </w:p>
          <w:p w:rsidR="004776D9" w:rsidRPr="004776D9" w:rsidRDefault="004776D9" w:rsidP="004776D9">
            <w:pPr>
              <w:tabs>
                <w:tab w:val="left" w:pos="2190"/>
              </w:tabs>
              <w:rPr>
                <w:noProof/>
                <w:sz w:val="22"/>
              </w:rPr>
            </w:pPr>
            <w:r w:rsidRPr="004776D9">
              <w:rPr>
                <w:noProof/>
                <w:sz w:val="22"/>
              </w:rPr>
              <w:t>1. Sought medical attention ie. Quest, GP, 111, emergency services.</w:t>
            </w:r>
          </w:p>
          <w:p w:rsidR="004776D9" w:rsidRPr="004776D9" w:rsidRDefault="004776D9" w:rsidP="004776D9">
            <w:pPr>
              <w:tabs>
                <w:tab w:val="left" w:pos="2190"/>
              </w:tabs>
              <w:rPr>
                <w:noProof/>
                <w:sz w:val="22"/>
              </w:rPr>
            </w:pPr>
            <w:r w:rsidRPr="004776D9">
              <w:rPr>
                <w:noProof/>
                <w:sz w:val="22"/>
              </w:rPr>
              <w:t>2. Increased observations.</w:t>
            </w:r>
          </w:p>
          <w:p w:rsidR="004776D9" w:rsidRPr="004776D9" w:rsidRDefault="004776D9" w:rsidP="004776D9">
            <w:pPr>
              <w:tabs>
                <w:tab w:val="left" w:pos="2190"/>
              </w:tabs>
              <w:rPr>
                <w:noProof/>
                <w:sz w:val="22"/>
              </w:rPr>
            </w:pPr>
            <w:r w:rsidRPr="004776D9">
              <w:rPr>
                <w:noProof/>
                <w:sz w:val="22"/>
              </w:rPr>
              <w:t>3. Reviewed a section of the care plan.</w:t>
            </w:r>
          </w:p>
          <w:p w:rsidR="004776D9" w:rsidRPr="004776D9" w:rsidRDefault="004776D9" w:rsidP="004776D9">
            <w:pPr>
              <w:tabs>
                <w:tab w:val="left" w:pos="2190"/>
              </w:tabs>
              <w:rPr>
                <w:noProof/>
                <w:sz w:val="22"/>
              </w:rPr>
            </w:pPr>
            <w:r w:rsidRPr="004776D9">
              <w:rPr>
                <w:noProof/>
                <w:sz w:val="22"/>
              </w:rPr>
              <w:t>4. Enviromental change/Equipment provision.</w:t>
            </w:r>
          </w:p>
          <w:p w:rsidR="004776D9" w:rsidRPr="004776D9" w:rsidRDefault="004776D9" w:rsidP="004776D9">
            <w:pPr>
              <w:tabs>
                <w:tab w:val="left" w:pos="2190"/>
              </w:tabs>
              <w:rPr>
                <w:noProof/>
                <w:sz w:val="22"/>
              </w:rPr>
            </w:pPr>
            <w:r w:rsidRPr="004776D9">
              <w:rPr>
                <w:noProof/>
                <w:sz w:val="22"/>
              </w:rPr>
              <w:t>4. Police notified if a crime is suspected.</w:t>
            </w:r>
          </w:p>
          <w:p w:rsidR="004776D9" w:rsidRPr="004776D9" w:rsidRDefault="004776D9" w:rsidP="004776D9">
            <w:pPr>
              <w:tabs>
                <w:tab w:val="left" w:pos="2190"/>
              </w:tabs>
              <w:rPr>
                <w:noProof/>
                <w:sz w:val="22"/>
              </w:rPr>
            </w:pPr>
            <w:r w:rsidRPr="004776D9">
              <w:rPr>
                <w:noProof/>
                <w:sz w:val="22"/>
              </w:rPr>
              <w:t>5. Complete a risk assessment.</w:t>
            </w:r>
          </w:p>
          <w:p w:rsidR="004776D9" w:rsidRPr="004776D9" w:rsidRDefault="004776D9" w:rsidP="004776D9">
            <w:pPr>
              <w:tabs>
                <w:tab w:val="left" w:pos="2190"/>
              </w:tabs>
              <w:rPr>
                <w:noProof/>
                <w:sz w:val="22"/>
              </w:rPr>
            </w:pPr>
            <w:r w:rsidRPr="004776D9">
              <w:rPr>
                <w:noProof/>
                <w:sz w:val="22"/>
              </w:rPr>
              <w:t>6. Staff - suspension</w:t>
            </w:r>
          </w:p>
          <w:p w:rsidR="004776D9" w:rsidRPr="004776D9" w:rsidRDefault="004776D9" w:rsidP="004776D9">
            <w:pPr>
              <w:tabs>
                <w:tab w:val="left" w:pos="2190"/>
              </w:tabs>
              <w:rPr>
                <w:noProof/>
                <w:sz w:val="22"/>
              </w:rPr>
            </w:pPr>
            <w:r w:rsidRPr="004776D9">
              <w:rPr>
                <w:noProof/>
                <w:sz w:val="22"/>
              </w:rPr>
              <w:t xml:space="preserve">9. Increase staffing levels </w:t>
            </w:r>
          </w:p>
          <w:p w:rsidR="004776D9" w:rsidRPr="004776D9" w:rsidRDefault="004776D9" w:rsidP="004776D9">
            <w:pPr>
              <w:tabs>
                <w:tab w:val="left" w:pos="2190"/>
              </w:tabs>
              <w:rPr>
                <w:noProof/>
                <w:sz w:val="22"/>
              </w:rPr>
            </w:pPr>
          </w:p>
          <w:p w:rsidR="004776D9" w:rsidRPr="004776D9" w:rsidRDefault="004776D9" w:rsidP="004776D9">
            <w:pPr>
              <w:tabs>
                <w:tab w:val="left" w:pos="2190"/>
              </w:tabs>
              <w:rPr>
                <w:noProof/>
                <w:sz w:val="22"/>
              </w:rPr>
            </w:pPr>
          </w:p>
          <w:p w:rsidR="004776D9" w:rsidRPr="004776D9" w:rsidRDefault="004776D9" w:rsidP="004776D9">
            <w:pPr>
              <w:tabs>
                <w:tab w:val="left" w:pos="2190"/>
              </w:tabs>
              <w:rPr>
                <w:noProof/>
                <w:sz w:val="22"/>
              </w:rPr>
            </w:pPr>
            <w:r w:rsidRPr="004776D9">
              <w:rPr>
                <w:noProof/>
                <w:sz w:val="22"/>
              </w:rPr>
              <w:t>Longer term actions?</w:t>
            </w:r>
          </w:p>
          <w:p w:rsidR="004776D9" w:rsidRPr="004776D9" w:rsidRDefault="004776D9" w:rsidP="004776D9">
            <w:pPr>
              <w:tabs>
                <w:tab w:val="left" w:pos="2190"/>
              </w:tabs>
              <w:rPr>
                <w:noProof/>
                <w:sz w:val="22"/>
              </w:rPr>
            </w:pPr>
          </w:p>
          <w:p w:rsidR="004776D9" w:rsidRPr="004776D9" w:rsidRDefault="004776D9" w:rsidP="004776D9">
            <w:pPr>
              <w:tabs>
                <w:tab w:val="left" w:pos="2190"/>
              </w:tabs>
              <w:rPr>
                <w:noProof/>
                <w:sz w:val="22"/>
              </w:rPr>
            </w:pPr>
            <w:r w:rsidRPr="004776D9">
              <w:rPr>
                <w:noProof/>
                <w:sz w:val="22"/>
              </w:rPr>
              <w:t xml:space="preserve">1. Referral to other organisation ie. Dietician, Care home liaison, SALT, Physio, Occupational Therapy, Falls team, Tissue Viability Nurse, Telecare. </w:t>
            </w:r>
          </w:p>
          <w:p w:rsidR="004776D9" w:rsidRPr="004776D9" w:rsidRDefault="004776D9" w:rsidP="004776D9">
            <w:pPr>
              <w:tabs>
                <w:tab w:val="left" w:pos="2190"/>
              </w:tabs>
              <w:rPr>
                <w:noProof/>
                <w:sz w:val="22"/>
              </w:rPr>
            </w:pPr>
            <w:r w:rsidRPr="004776D9">
              <w:rPr>
                <w:noProof/>
                <w:sz w:val="22"/>
              </w:rPr>
              <w:t xml:space="preserve">2. Plan a further review of the care plan, who will be involved. </w:t>
            </w:r>
          </w:p>
          <w:p w:rsidR="004776D9" w:rsidRPr="004776D9" w:rsidRDefault="004776D9" w:rsidP="004776D9">
            <w:pPr>
              <w:tabs>
                <w:tab w:val="left" w:pos="2190"/>
              </w:tabs>
              <w:rPr>
                <w:noProof/>
                <w:sz w:val="22"/>
              </w:rPr>
            </w:pPr>
            <w:r w:rsidRPr="004776D9">
              <w:rPr>
                <w:noProof/>
                <w:sz w:val="22"/>
              </w:rPr>
              <w:t>3. Staff - interview, training, disciplinary.</w:t>
            </w:r>
          </w:p>
          <w:p w:rsidR="00765B67" w:rsidRDefault="003A0A02" w:rsidP="004776D9">
            <w:pPr>
              <w:tabs>
                <w:tab w:val="left" w:pos="2190"/>
              </w:tabs>
              <w:rPr>
                <w:sz w:val="22"/>
              </w:rPr>
            </w:pPr>
            <w:r>
              <w:rPr>
                <w:sz w:val="22"/>
              </w:rPr>
              <w:fldChar w:fldCharType="end"/>
            </w:r>
          </w:p>
          <w:p w:rsidR="00765B67" w:rsidRDefault="00765B67" w:rsidP="00765B67">
            <w:pPr>
              <w:tabs>
                <w:tab w:val="left" w:pos="2190"/>
              </w:tabs>
              <w:rPr>
                <w:sz w:val="22"/>
              </w:rPr>
            </w:pPr>
          </w:p>
        </w:tc>
      </w:tr>
    </w:tbl>
    <w:p w:rsidR="00FB27C1" w:rsidRDefault="00FB27C1" w:rsidP="00FB27C1"/>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0988"/>
      </w:tblGrid>
      <w:tr w:rsidR="00FB27C1" w:rsidTr="00A35D05">
        <w:tc>
          <w:tcPr>
            <w:tcW w:w="10988" w:type="dxa"/>
            <w:shd w:val="clear" w:color="auto" w:fill="1F497D" w:themeFill="text2"/>
          </w:tcPr>
          <w:p w:rsidR="00FB27C1" w:rsidRPr="0067260D" w:rsidRDefault="00FB27C1" w:rsidP="00425671">
            <w:pPr>
              <w:tabs>
                <w:tab w:val="left" w:pos="1800"/>
              </w:tabs>
              <w:rPr>
                <w:b/>
                <w:color w:val="FFFFFF" w:themeColor="background1"/>
                <w:sz w:val="22"/>
              </w:rPr>
            </w:pPr>
            <w:r>
              <w:rPr>
                <w:b/>
                <w:color w:val="FFFFFF" w:themeColor="background1"/>
                <w:sz w:val="22"/>
              </w:rPr>
              <w:t>What are the person’s views? What outcomes do they want from this Safeguarding Alert?</w:t>
            </w:r>
          </w:p>
        </w:tc>
      </w:tr>
      <w:tr w:rsidR="00FB27C1" w:rsidTr="00D9647E">
        <w:trPr>
          <w:trHeight w:val="3572"/>
        </w:trPr>
        <w:tc>
          <w:tcPr>
            <w:tcW w:w="10988" w:type="dxa"/>
            <w:shd w:val="clear" w:color="auto" w:fill="FFFFFF" w:themeFill="background1"/>
          </w:tcPr>
          <w:p w:rsidR="004776D9" w:rsidRPr="004776D9" w:rsidRDefault="003A0A02" w:rsidP="004776D9">
            <w:pPr>
              <w:tabs>
                <w:tab w:val="left" w:pos="2190"/>
              </w:tabs>
              <w:rPr>
                <w:noProof/>
                <w:sz w:val="22"/>
              </w:rPr>
            </w:pPr>
            <w:r>
              <w:rPr>
                <w:sz w:val="22"/>
              </w:rPr>
              <w:fldChar w:fldCharType="begin">
                <w:ffData>
                  <w:name w:val="Text1"/>
                  <w:enabled/>
                  <w:calcOnExit w:val="0"/>
                  <w:textInput/>
                </w:ffData>
              </w:fldChar>
            </w:r>
            <w:r w:rsidR="00FB27C1">
              <w:rPr>
                <w:sz w:val="22"/>
              </w:rPr>
              <w:instrText xml:space="preserve"> FORMTEXT </w:instrText>
            </w:r>
            <w:r>
              <w:rPr>
                <w:sz w:val="22"/>
              </w:rPr>
            </w:r>
            <w:r>
              <w:rPr>
                <w:sz w:val="22"/>
              </w:rPr>
              <w:fldChar w:fldCharType="separate"/>
            </w:r>
            <w:r w:rsidR="004776D9" w:rsidRPr="004776D9">
              <w:rPr>
                <w:noProof/>
                <w:sz w:val="22"/>
              </w:rPr>
              <w:t xml:space="preserve">Person centred practice and personalisation set out principles that underpin Safeguarding Adults work.  Making Safeguarding Personal ensures that the persons views and wishes are at the forefront of any Safeguarding work.  </w:t>
            </w:r>
          </w:p>
          <w:p w:rsidR="004776D9" w:rsidRPr="004776D9" w:rsidRDefault="004776D9" w:rsidP="004776D9">
            <w:pPr>
              <w:tabs>
                <w:tab w:val="left" w:pos="2190"/>
              </w:tabs>
              <w:rPr>
                <w:noProof/>
                <w:sz w:val="22"/>
              </w:rPr>
            </w:pPr>
          </w:p>
          <w:p w:rsidR="004776D9" w:rsidRPr="004776D9" w:rsidRDefault="004776D9" w:rsidP="004776D9">
            <w:pPr>
              <w:tabs>
                <w:tab w:val="left" w:pos="2190"/>
              </w:tabs>
              <w:rPr>
                <w:noProof/>
                <w:sz w:val="22"/>
              </w:rPr>
            </w:pPr>
            <w:r w:rsidRPr="004776D9">
              <w:rPr>
                <w:noProof/>
                <w:sz w:val="22"/>
              </w:rPr>
              <w:t xml:space="preserve">- Where possible (if the they are available and will not be put at further risk) speak to (consider who is the best person to have the conversation) the person about the concern in a safe/private space.  If this is not possible record this with the reason why eg. the person is in hospital.   </w:t>
            </w:r>
          </w:p>
          <w:p w:rsidR="004776D9" w:rsidRPr="004776D9" w:rsidRDefault="004776D9" w:rsidP="004776D9">
            <w:pPr>
              <w:tabs>
                <w:tab w:val="left" w:pos="2190"/>
              </w:tabs>
              <w:rPr>
                <w:noProof/>
                <w:sz w:val="22"/>
              </w:rPr>
            </w:pPr>
          </w:p>
          <w:p w:rsidR="004776D9" w:rsidRPr="004776D9" w:rsidRDefault="004776D9" w:rsidP="004776D9">
            <w:pPr>
              <w:tabs>
                <w:tab w:val="left" w:pos="2190"/>
              </w:tabs>
              <w:rPr>
                <w:noProof/>
                <w:sz w:val="22"/>
              </w:rPr>
            </w:pPr>
            <w:r w:rsidRPr="004776D9">
              <w:rPr>
                <w:noProof/>
                <w:sz w:val="22"/>
              </w:rPr>
              <w:t xml:space="preserve">Following the conversation make a record: </w:t>
            </w:r>
          </w:p>
          <w:p w:rsidR="004776D9" w:rsidRPr="004776D9" w:rsidRDefault="004776D9" w:rsidP="004776D9">
            <w:pPr>
              <w:tabs>
                <w:tab w:val="left" w:pos="2190"/>
              </w:tabs>
              <w:rPr>
                <w:noProof/>
                <w:sz w:val="22"/>
              </w:rPr>
            </w:pPr>
            <w:r w:rsidRPr="004776D9">
              <w:rPr>
                <w:noProof/>
                <w:sz w:val="22"/>
              </w:rPr>
              <w:t>How do they feel about what has been discussed?</w:t>
            </w:r>
          </w:p>
          <w:p w:rsidR="004776D9" w:rsidRPr="004776D9" w:rsidRDefault="004776D9" w:rsidP="004776D9">
            <w:pPr>
              <w:tabs>
                <w:tab w:val="left" w:pos="2190"/>
              </w:tabs>
              <w:rPr>
                <w:noProof/>
                <w:sz w:val="22"/>
              </w:rPr>
            </w:pPr>
            <w:r w:rsidRPr="004776D9">
              <w:rPr>
                <w:noProof/>
                <w:sz w:val="22"/>
              </w:rPr>
              <w:t xml:space="preserve">What do they want to happen? </w:t>
            </w:r>
          </w:p>
          <w:p w:rsidR="004776D9" w:rsidRPr="004776D9" w:rsidRDefault="004776D9" w:rsidP="004776D9">
            <w:pPr>
              <w:tabs>
                <w:tab w:val="left" w:pos="2190"/>
              </w:tabs>
              <w:rPr>
                <w:noProof/>
                <w:sz w:val="22"/>
              </w:rPr>
            </w:pPr>
          </w:p>
          <w:p w:rsidR="004776D9" w:rsidRPr="004776D9" w:rsidRDefault="004776D9" w:rsidP="004776D9">
            <w:pPr>
              <w:tabs>
                <w:tab w:val="left" w:pos="2190"/>
              </w:tabs>
              <w:rPr>
                <w:noProof/>
                <w:sz w:val="22"/>
              </w:rPr>
            </w:pPr>
            <w:r w:rsidRPr="004776D9">
              <w:rPr>
                <w:noProof/>
                <w:sz w:val="22"/>
              </w:rPr>
              <w:t>If this has been discussed with anyone else eg. a relative or friend.  Also record their views.</w:t>
            </w:r>
          </w:p>
          <w:p w:rsidR="004776D9" w:rsidRPr="004776D9" w:rsidRDefault="004776D9" w:rsidP="004776D9">
            <w:pPr>
              <w:tabs>
                <w:tab w:val="left" w:pos="2190"/>
              </w:tabs>
              <w:rPr>
                <w:noProof/>
                <w:sz w:val="22"/>
              </w:rPr>
            </w:pPr>
          </w:p>
          <w:p w:rsidR="004776D9" w:rsidRPr="004776D9" w:rsidRDefault="004776D9" w:rsidP="004776D9">
            <w:pPr>
              <w:tabs>
                <w:tab w:val="left" w:pos="2190"/>
              </w:tabs>
              <w:rPr>
                <w:noProof/>
                <w:sz w:val="22"/>
              </w:rPr>
            </w:pPr>
            <w:r w:rsidRPr="004776D9">
              <w:rPr>
                <w:noProof/>
                <w:sz w:val="22"/>
              </w:rPr>
              <w:t>Explain to the person that you feel a Safeguarding concern should be raised to Social care.  Consider how this is explained……</w:t>
            </w:r>
          </w:p>
          <w:p w:rsidR="004776D9" w:rsidRPr="004776D9" w:rsidRDefault="004776D9" w:rsidP="004776D9">
            <w:pPr>
              <w:tabs>
                <w:tab w:val="left" w:pos="2190"/>
              </w:tabs>
              <w:rPr>
                <w:noProof/>
                <w:sz w:val="22"/>
              </w:rPr>
            </w:pPr>
            <w:r w:rsidRPr="004776D9">
              <w:rPr>
                <w:noProof/>
                <w:sz w:val="22"/>
              </w:rPr>
              <w:t>eg. A social worker will be involved to organise support for you to achieve your desired outcomes/to sort out this situation and attempt to stop it happening again.</w:t>
            </w:r>
          </w:p>
          <w:p w:rsidR="004776D9" w:rsidRPr="004776D9" w:rsidRDefault="004776D9" w:rsidP="004776D9">
            <w:pPr>
              <w:tabs>
                <w:tab w:val="left" w:pos="2190"/>
              </w:tabs>
              <w:rPr>
                <w:noProof/>
                <w:sz w:val="22"/>
              </w:rPr>
            </w:pPr>
          </w:p>
          <w:p w:rsidR="004776D9" w:rsidRPr="004776D9" w:rsidRDefault="004776D9" w:rsidP="004776D9">
            <w:pPr>
              <w:tabs>
                <w:tab w:val="left" w:pos="2190"/>
              </w:tabs>
              <w:rPr>
                <w:noProof/>
                <w:sz w:val="22"/>
              </w:rPr>
            </w:pPr>
          </w:p>
          <w:p w:rsidR="004776D9" w:rsidRPr="004776D9" w:rsidRDefault="004776D9" w:rsidP="004776D9">
            <w:pPr>
              <w:tabs>
                <w:tab w:val="left" w:pos="2190"/>
              </w:tabs>
              <w:rPr>
                <w:noProof/>
                <w:sz w:val="22"/>
              </w:rPr>
            </w:pPr>
            <w:r w:rsidRPr="004776D9">
              <w:rPr>
                <w:noProof/>
                <w:sz w:val="22"/>
              </w:rPr>
              <w:t>If you are unable to obtain the views of the person due to them lacking the capacity with regards to the Safeguarding situation record this with evidence of your assessment.</w:t>
            </w:r>
          </w:p>
          <w:p w:rsidR="004776D9" w:rsidRPr="004776D9" w:rsidRDefault="004776D9" w:rsidP="004776D9">
            <w:pPr>
              <w:tabs>
                <w:tab w:val="left" w:pos="2190"/>
              </w:tabs>
              <w:rPr>
                <w:noProof/>
                <w:sz w:val="22"/>
              </w:rPr>
            </w:pPr>
          </w:p>
          <w:p w:rsidR="004776D9" w:rsidRPr="004776D9" w:rsidRDefault="004776D9" w:rsidP="004776D9">
            <w:pPr>
              <w:tabs>
                <w:tab w:val="left" w:pos="2190"/>
              </w:tabs>
              <w:rPr>
                <w:noProof/>
                <w:sz w:val="22"/>
              </w:rPr>
            </w:pPr>
            <w:r w:rsidRPr="004776D9">
              <w:rPr>
                <w:noProof/>
                <w:sz w:val="22"/>
              </w:rPr>
              <w:t>The Mental Capacity Act 2005:</w:t>
            </w:r>
          </w:p>
          <w:p w:rsidR="004776D9" w:rsidRPr="004776D9" w:rsidRDefault="004776D9" w:rsidP="004776D9">
            <w:pPr>
              <w:tabs>
                <w:tab w:val="left" w:pos="2190"/>
              </w:tabs>
              <w:rPr>
                <w:noProof/>
                <w:sz w:val="22"/>
              </w:rPr>
            </w:pPr>
          </w:p>
          <w:p w:rsidR="004776D9" w:rsidRPr="004776D9" w:rsidRDefault="004776D9" w:rsidP="004776D9">
            <w:pPr>
              <w:tabs>
                <w:tab w:val="left" w:pos="2190"/>
              </w:tabs>
              <w:rPr>
                <w:noProof/>
                <w:sz w:val="22"/>
              </w:rPr>
            </w:pPr>
            <w:r w:rsidRPr="004776D9">
              <w:rPr>
                <w:noProof/>
                <w:sz w:val="22"/>
              </w:rPr>
              <w:t xml:space="preserve">What is mental capacity and when might you need to assess capacity? </w:t>
            </w:r>
          </w:p>
          <w:p w:rsidR="004776D9" w:rsidRPr="004776D9" w:rsidRDefault="004776D9" w:rsidP="004776D9">
            <w:pPr>
              <w:tabs>
                <w:tab w:val="left" w:pos="2190"/>
              </w:tabs>
              <w:rPr>
                <w:noProof/>
                <w:sz w:val="22"/>
              </w:rPr>
            </w:pPr>
            <w:r w:rsidRPr="004776D9">
              <w:rPr>
                <w:noProof/>
                <w:sz w:val="22"/>
              </w:rPr>
              <w:t xml:space="preserve">Having mental capacity means that a person is able to make their own decisions. </w:t>
            </w:r>
          </w:p>
          <w:p w:rsidR="004776D9" w:rsidRPr="004776D9" w:rsidRDefault="004776D9" w:rsidP="004776D9">
            <w:pPr>
              <w:tabs>
                <w:tab w:val="left" w:pos="2190"/>
              </w:tabs>
              <w:rPr>
                <w:noProof/>
                <w:sz w:val="22"/>
              </w:rPr>
            </w:pPr>
            <w:r w:rsidRPr="004776D9">
              <w:rPr>
                <w:noProof/>
                <w:sz w:val="22"/>
              </w:rPr>
              <w:t xml:space="preserve">PRINCIPLE 1: You should always start from the assumption that the person has the capacity to make the decision in question. </w:t>
            </w:r>
          </w:p>
          <w:p w:rsidR="004776D9" w:rsidRPr="004776D9" w:rsidRDefault="004776D9" w:rsidP="004776D9">
            <w:pPr>
              <w:tabs>
                <w:tab w:val="left" w:pos="2190"/>
              </w:tabs>
              <w:rPr>
                <w:noProof/>
                <w:sz w:val="22"/>
              </w:rPr>
            </w:pPr>
            <w:r w:rsidRPr="004776D9">
              <w:rPr>
                <w:noProof/>
                <w:sz w:val="22"/>
              </w:rPr>
              <w:t xml:space="preserve">PRINCIPLE 2: You should also be able to show that you have made every effort to encourage and support the person to make the decision themselves. </w:t>
            </w:r>
          </w:p>
          <w:p w:rsidR="004776D9" w:rsidRPr="004776D9" w:rsidRDefault="004776D9" w:rsidP="004776D9">
            <w:pPr>
              <w:tabs>
                <w:tab w:val="left" w:pos="2190"/>
              </w:tabs>
              <w:rPr>
                <w:noProof/>
                <w:sz w:val="22"/>
              </w:rPr>
            </w:pPr>
            <w:r w:rsidRPr="004776D9">
              <w:rPr>
                <w:noProof/>
                <w:sz w:val="22"/>
              </w:rPr>
              <w:t xml:space="preserve">PRINCIPLE 3: You must also remember that if a person makes a decision which you consider eccentric or </w:t>
            </w:r>
            <w:r w:rsidRPr="004776D9">
              <w:rPr>
                <w:noProof/>
                <w:sz w:val="22"/>
              </w:rPr>
              <w:lastRenderedPageBreak/>
              <w:t xml:space="preserve">unwise, this does not necessarily mean that the person lacks the capacity to make the decision. </w:t>
            </w:r>
          </w:p>
          <w:p w:rsidR="004776D9" w:rsidRPr="004776D9" w:rsidRDefault="004776D9" w:rsidP="004776D9">
            <w:pPr>
              <w:tabs>
                <w:tab w:val="left" w:pos="2190"/>
              </w:tabs>
              <w:rPr>
                <w:noProof/>
                <w:sz w:val="22"/>
              </w:rPr>
            </w:pPr>
          </w:p>
          <w:p w:rsidR="004776D9" w:rsidRPr="004776D9" w:rsidRDefault="004776D9" w:rsidP="004776D9">
            <w:pPr>
              <w:tabs>
                <w:tab w:val="left" w:pos="2190"/>
              </w:tabs>
              <w:rPr>
                <w:noProof/>
                <w:sz w:val="22"/>
              </w:rPr>
            </w:pPr>
            <w:r w:rsidRPr="004776D9">
              <w:rPr>
                <w:noProof/>
                <w:sz w:val="22"/>
              </w:rPr>
              <w:t>Under the MCA, you are required to make an assessment of capacity before carrying out any care or treatment – the more serious the decision, the more formal the assessment of capacity needs to be.</w:t>
            </w:r>
          </w:p>
          <w:p w:rsidR="004776D9" w:rsidRPr="004776D9" w:rsidRDefault="004776D9" w:rsidP="004776D9">
            <w:pPr>
              <w:tabs>
                <w:tab w:val="left" w:pos="2190"/>
              </w:tabs>
              <w:rPr>
                <w:noProof/>
                <w:sz w:val="22"/>
              </w:rPr>
            </w:pPr>
          </w:p>
          <w:p w:rsidR="004776D9" w:rsidRPr="004776D9" w:rsidRDefault="004776D9" w:rsidP="004776D9">
            <w:pPr>
              <w:tabs>
                <w:tab w:val="left" w:pos="2190"/>
              </w:tabs>
              <w:rPr>
                <w:noProof/>
                <w:sz w:val="22"/>
              </w:rPr>
            </w:pPr>
            <w:r w:rsidRPr="004776D9">
              <w:rPr>
                <w:noProof/>
                <w:sz w:val="22"/>
              </w:rPr>
              <w:t>When should capacity be assessed?</w:t>
            </w:r>
          </w:p>
          <w:p w:rsidR="004776D9" w:rsidRPr="004776D9" w:rsidRDefault="004776D9" w:rsidP="004776D9">
            <w:pPr>
              <w:tabs>
                <w:tab w:val="left" w:pos="2190"/>
              </w:tabs>
              <w:rPr>
                <w:noProof/>
                <w:sz w:val="22"/>
              </w:rPr>
            </w:pPr>
            <w:r w:rsidRPr="004776D9">
              <w:rPr>
                <w:noProof/>
                <w:sz w:val="22"/>
              </w:rPr>
              <w:t>You might need to assess capacity where a person is unable to make a particular decision at a particular time because their mind or brain is affected by illness of disability. Lack of capacity may not be a permanent condition. Assessments of capacity should be time- and decision-specific. You cannot decide that someone lacks capacity based upon age, appearance, condition or behaviour alone.</w:t>
            </w:r>
          </w:p>
          <w:p w:rsidR="004776D9" w:rsidRPr="004776D9" w:rsidRDefault="004776D9" w:rsidP="004776D9">
            <w:pPr>
              <w:tabs>
                <w:tab w:val="left" w:pos="2190"/>
              </w:tabs>
              <w:rPr>
                <w:noProof/>
                <w:sz w:val="22"/>
              </w:rPr>
            </w:pPr>
          </w:p>
          <w:p w:rsidR="004776D9" w:rsidRPr="004776D9" w:rsidRDefault="004776D9" w:rsidP="004776D9">
            <w:pPr>
              <w:tabs>
                <w:tab w:val="left" w:pos="2190"/>
              </w:tabs>
              <w:rPr>
                <w:noProof/>
                <w:sz w:val="22"/>
              </w:rPr>
            </w:pPr>
            <w:r w:rsidRPr="004776D9">
              <w:rPr>
                <w:noProof/>
                <w:sz w:val="22"/>
              </w:rPr>
              <w:t xml:space="preserve">The MCA says that a person is unable to make their own decision if they cannot do one or more of the following four things: </w:t>
            </w:r>
          </w:p>
          <w:p w:rsidR="004776D9" w:rsidRPr="004776D9" w:rsidRDefault="004776D9" w:rsidP="004776D9">
            <w:pPr>
              <w:tabs>
                <w:tab w:val="left" w:pos="2190"/>
              </w:tabs>
              <w:rPr>
                <w:noProof/>
                <w:sz w:val="22"/>
              </w:rPr>
            </w:pPr>
            <w:r w:rsidRPr="004776D9">
              <w:rPr>
                <w:noProof/>
                <w:sz w:val="22"/>
              </w:rPr>
              <w:t xml:space="preserve"> 1. understand information given to them </w:t>
            </w:r>
          </w:p>
          <w:p w:rsidR="004776D9" w:rsidRPr="004776D9" w:rsidRDefault="004776D9" w:rsidP="004776D9">
            <w:pPr>
              <w:tabs>
                <w:tab w:val="left" w:pos="2190"/>
              </w:tabs>
              <w:rPr>
                <w:noProof/>
                <w:sz w:val="22"/>
              </w:rPr>
            </w:pPr>
            <w:r w:rsidRPr="004776D9">
              <w:rPr>
                <w:noProof/>
                <w:sz w:val="22"/>
              </w:rPr>
              <w:t xml:space="preserve"> 2. retain that information long enough to be able to make the decision </w:t>
            </w:r>
          </w:p>
          <w:p w:rsidR="004776D9" w:rsidRPr="004776D9" w:rsidRDefault="004776D9" w:rsidP="004776D9">
            <w:pPr>
              <w:tabs>
                <w:tab w:val="left" w:pos="2190"/>
              </w:tabs>
              <w:rPr>
                <w:noProof/>
                <w:sz w:val="22"/>
              </w:rPr>
            </w:pPr>
            <w:r w:rsidRPr="004776D9">
              <w:rPr>
                <w:noProof/>
                <w:sz w:val="22"/>
              </w:rPr>
              <w:t xml:space="preserve"> 3. weigh up the information available to make the decision </w:t>
            </w:r>
          </w:p>
          <w:p w:rsidR="004776D9" w:rsidRPr="004776D9" w:rsidRDefault="004776D9" w:rsidP="004776D9">
            <w:pPr>
              <w:tabs>
                <w:tab w:val="left" w:pos="2190"/>
              </w:tabs>
              <w:rPr>
                <w:noProof/>
                <w:sz w:val="22"/>
              </w:rPr>
            </w:pPr>
            <w:r w:rsidRPr="004776D9">
              <w:rPr>
                <w:noProof/>
                <w:sz w:val="22"/>
              </w:rPr>
              <w:t xml:space="preserve"> 4. communicate their decision – this could be by talking, using sign language or even simple muscle      movements such as blinking an eye or squeezing a hand. </w:t>
            </w:r>
          </w:p>
          <w:p w:rsidR="004776D9" w:rsidRPr="004776D9" w:rsidRDefault="004776D9" w:rsidP="004776D9">
            <w:pPr>
              <w:tabs>
                <w:tab w:val="left" w:pos="2190"/>
              </w:tabs>
              <w:rPr>
                <w:noProof/>
                <w:sz w:val="22"/>
              </w:rPr>
            </w:pPr>
          </w:p>
          <w:p w:rsidR="004776D9" w:rsidRPr="004776D9" w:rsidRDefault="004776D9" w:rsidP="004776D9">
            <w:pPr>
              <w:tabs>
                <w:tab w:val="left" w:pos="2190"/>
              </w:tabs>
              <w:rPr>
                <w:noProof/>
                <w:sz w:val="22"/>
              </w:rPr>
            </w:pPr>
            <w:r w:rsidRPr="004776D9">
              <w:rPr>
                <w:noProof/>
                <w:sz w:val="22"/>
              </w:rPr>
              <w:t xml:space="preserve">Every effort should be made to find ways of communicating with someone before deciding that they lack capacity to make a decision based solely on their inability to communicate. Also, you will need to involve family, friends, carers or other professionals. </w:t>
            </w:r>
          </w:p>
          <w:p w:rsidR="00FB27C1" w:rsidRDefault="004776D9" w:rsidP="004776D9">
            <w:pPr>
              <w:tabs>
                <w:tab w:val="left" w:pos="2190"/>
              </w:tabs>
              <w:rPr>
                <w:sz w:val="22"/>
              </w:rPr>
            </w:pPr>
            <w:r w:rsidRPr="004776D9">
              <w:rPr>
                <w:noProof/>
                <w:sz w:val="22"/>
              </w:rPr>
              <w:t xml:space="preserve">  </w:t>
            </w:r>
            <w:r w:rsidR="003A0A02">
              <w:rPr>
                <w:sz w:val="22"/>
              </w:rPr>
              <w:fldChar w:fldCharType="end"/>
            </w:r>
          </w:p>
          <w:p w:rsidR="00FB27C1" w:rsidRDefault="00FB27C1" w:rsidP="00425671">
            <w:pPr>
              <w:tabs>
                <w:tab w:val="left" w:pos="2190"/>
              </w:tabs>
              <w:rPr>
                <w:sz w:val="22"/>
              </w:rPr>
            </w:pPr>
          </w:p>
        </w:tc>
      </w:tr>
    </w:tbl>
    <w:p w:rsidR="009D13C7" w:rsidRDefault="009D13C7" w:rsidP="009D13C7"/>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093"/>
        <w:gridCol w:w="8895"/>
      </w:tblGrid>
      <w:tr w:rsidR="009D13C7" w:rsidTr="00A35D05">
        <w:tc>
          <w:tcPr>
            <w:tcW w:w="10988" w:type="dxa"/>
            <w:gridSpan w:val="2"/>
            <w:shd w:val="clear" w:color="auto" w:fill="1F497D" w:themeFill="text2"/>
          </w:tcPr>
          <w:p w:rsidR="009D13C7" w:rsidRPr="0067260D" w:rsidRDefault="009D13C7" w:rsidP="002D2082">
            <w:pPr>
              <w:tabs>
                <w:tab w:val="left" w:pos="1800"/>
              </w:tabs>
              <w:rPr>
                <w:b/>
                <w:color w:val="FFFFFF" w:themeColor="background1"/>
                <w:sz w:val="22"/>
              </w:rPr>
            </w:pPr>
            <w:r>
              <w:rPr>
                <w:b/>
                <w:color w:val="FFFFFF" w:themeColor="background1"/>
                <w:sz w:val="22"/>
              </w:rPr>
              <w:t>Form completed by:</w:t>
            </w:r>
          </w:p>
        </w:tc>
      </w:tr>
      <w:tr w:rsidR="00AE007B" w:rsidTr="00A35D05">
        <w:trPr>
          <w:trHeight w:val="340"/>
        </w:trPr>
        <w:tc>
          <w:tcPr>
            <w:tcW w:w="2093" w:type="dxa"/>
            <w:tcBorders>
              <w:top w:val="single" w:sz="6" w:space="0" w:color="000000" w:themeColor="text1"/>
              <w:bottom w:val="single" w:sz="6" w:space="0" w:color="000000" w:themeColor="text1"/>
              <w:right w:val="nil"/>
            </w:tcBorders>
            <w:vAlign w:val="center"/>
          </w:tcPr>
          <w:p w:rsidR="00AE007B" w:rsidRDefault="00AE007B" w:rsidP="009D13C7">
            <w:pPr>
              <w:rPr>
                <w:sz w:val="22"/>
              </w:rPr>
            </w:pPr>
            <w:r>
              <w:rPr>
                <w:sz w:val="22"/>
              </w:rPr>
              <w:t>Name</w:t>
            </w:r>
          </w:p>
        </w:tc>
        <w:tc>
          <w:tcPr>
            <w:tcW w:w="8895" w:type="dxa"/>
            <w:tcBorders>
              <w:left w:val="nil"/>
            </w:tcBorders>
            <w:shd w:val="clear" w:color="auto" w:fill="FFFFFF" w:themeFill="background1"/>
            <w:vAlign w:val="center"/>
          </w:tcPr>
          <w:p w:rsidR="00AE007B" w:rsidRDefault="003A0A02" w:rsidP="002D2082">
            <w:pPr>
              <w:tabs>
                <w:tab w:val="left" w:pos="2190"/>
              </w:tabs>
              <w:rPr>
                <w:sz w:val="22"/>
              </w:rPr>
            </w:pPr>
            <w:r>
              <w:rPr>
                <w:sz w:val="22"/>
              </w:rPr>
              <w:fldChar w:fldCharType="begin">
                <w:ffData>
                  <w:name w:val="Text1"/>
                  <w:enabled/>
                  <w:calcOnExit w:val="0"/>
                  <w:textInput/>
                </w:ffData>
              </w:fldChar>
            </w:r>
            <w:r w:rsidR="00AE007B">
              <w:rPr>
                <w:sz w:val="22"/>
              </w:rPr>
              <w:instrText xml:space="preserve"> FORMTEXT </w:instrText>
            </w:r>
            <w:r>
              <w:rPr>
                <w:sz w:val="22"/>
              </w:rPr>
            </w:r>
            <w:r>
              <w:rPr>
                <w:sz w:val="22"/>
              </w:rPr>
              <w:fldChar w:fldCharType="separate"/>
            </w:r>
            <w:r w:rsidR="00AE007B">
              <w:rPr>
                <w:noProof/>
                <w:sz w:val="22"/>
              </w:rPr>
              <w:t> </w:t>
            </w:r>
            <w:r w:rsidR="00AE007B">
              <w:rPr>
                <w:noProof/>
                <w:sz w:val="22"/>
              </w:rPr>
              <w:t> </w:t>
            </w:r>
            <w:r w:rsidR="00AE007B">
              <w:rPr>
                <w:noProof/>
                <w:sz w:val="22"/>
              </w:rPr>
              <w:t> </w:t>
            </w:r>
            <w:r w:rsidR="00AE007B">
              <w:rPr>
                <w:noProof/>
                <w:sz w:val="22"/>
              </w:rPr>
              <w:t> </w:t>
            </w:r>
            <w:r w:rsidR="00AE007B">
              <w:rPr>
                <w:noProof/>
                <w:sz w:val="22"/>
              </w:rPr>
              <w:t> </w:t>
            </w:r>
            <w:r>
              <w:rPr>
                <w:sz w:val="22"/>
              </w:rPr>
              <w:fldChar w:fldCharType="end"/>
            </w:r>
          </w:p>
        </w:tc>
      </w:tr>
      <w:tr w:rsidR="00AE007B" w:rsidTr="00A35D05">
        <w:trPr>
          <w:trHeight w:val="340"/>
        </w:trPr>
        <w:tc>
          <w:tcPr>
            <w:tcW w:w="2093" w:type="dxa"/>
            <w:tcBorders>
              <w:top w:val="single" w:sz="6" w:space="0" w:color="000000" w:themeColor="text1"/>
              <w:bottom w:val="single" w:sz="6" w:space="0" w:color="000000" w:themeColor="text1"/>
              <w:right w:val="nil"/>
            </w:tcBorders>
            <w:vAlign w:val="center"/>
          </w:tcPr>
          <w:p w:rsidR="00AE007B" w:rsidRDefault="00AE007B" w:rsidP="009D13C7">
            <w:pPr>
              <w:rPr>
                <w:sz w:val="22"/>
              </w:rPr>
            </w:pPr>
            <w:r>
              <w:rPr>
                <w:sz w:val="22"/>
              </w:rPr>
              <w:t>Telephone number</w:t>
            </w:r>
          </w:p>
        </w:tc>
        <w:tc>
          <w:tcPr>
            <w:tcW w:w="8895" w:type="dxa"/>
            <w:tcBorders>
              <w:left w:val="nil"/>
            </w:tcBorders>
            <w:shd w:val="clear" w:color="auto" w:fill="FFFFFF" w:themeFill="background1"/>
            <w:vAlign w:val="center"/>
          </w:tcPr>
          <w:p w:rsidR="00AE007B" w:rsidRDefault="003A0A02" w:rsidP="002D2082">
            <w:pPr>
              <w:tabs>
                <w:tab w:val="left" w:pos="2190"/>
              </w:tabs>
              <w:rPr>
                <w:sz w:val="22"/>
              </w:rPr>
            </w:pPr>
            <w:r>
              <w:rPr>
                <w:sz w:val="22"/>
              </w:rPr>
              <w:fldChar w:fldCharType="begin">
                <w:ffData>
                  <w:name w:val="Text1"/>
                  <w:enabled/>
                  <w:calcOnExit w:val="0"/>
                  <w:textInput/>
                </w:ffData>
              </w:fldChar>
            </w:r>
            <w:r w:rsidR="00AE007B">
              <w:rPr>
                <w:sz w:val="22"/>
              </w:rPr>
              <w:instrText xml:space="preserve"> FORMTEXT </w:instrText>
            </w:r>
            <w:r>
              <w:rPr>
                <w:sz w:val="22"/>
              </w:rPr>
            </w:r>
            <w:r>
              <w:rPr>
                <w:sz w:val="22"/>
              </w:rPr>
              <w:fldChar w:fldCharType="separate"/>
            </w:r>
            <w:r w:rsidR="00AE007B">
              <w:rPr>
                <w:noProof/>
                <w:sz w:val="22"/>
              </w:rPr>
              <w:t> </w:t>
            </w:r>
            <w:r w:rsidR="00AE007B">
              <w:rPr>
                <w:noProof/>
                <w:sz w:val="22"/>
              </w:rPr>
              <w:t> </w:t>
            </w:r>
            <w:r w:rsidR="00AE007B">
              <w:rPr>
                <w:noProof/>
                <w:sz w:val="22"/>
              </w:rPr>
              <w:t> </w:t>
            </w:r>
            <w:r w:rsidR="00AE007B">
              <w:rPr>
                <w:noProof/>
                <w:sz w:val="22"/>
              </w:rPr>
              <w:t> </w:t>
            </w:r>
            <w:r w:rsidR="00AE007B">
              <w:rPr>
                <w:noProof/>
                <w:sz w:val="22"/>
              </w:rPr>
              <w:t> </w:t>
            </w:r>
            <w:r>
              <w:rPr>
                <w:sz w:val="22"/>
              </w:rPr>
              <w:fldChar w:fldCharType="end"/>
            </w:r>
          </w:p>
        </w:tc>
      </w:tr>
      <w:tr w:rsidR="00AE007B" w:rsidTr="00A35D05">
        <w:trPr>
          <w:trHeight w:val="340"/>
        </w:trPr>
        <w:tc>
          <w:tcPr>
            <w:tcW w:w="2093" w:type="dxa"/>
            <w:tcBorders>
              <w:top w:val="single" w:sz="6" w:space="0" w:color="000000" w:themeColor="text1"/>
              <w:bottom w:val="single" w:sz="4" w:space="0" w:color="000000" w:themeColor="text1"/>
              <w:right w:val="nil"/>
            </w:tcBorders>
            <w:vAlign w:val="center"/>
          </w:tcPr>
          <w:p w:rsidR="00AE007B" w:rsidRDefault="00AE007B" w:rsidP="009D13C7">
            <w:pPr>
              <w:rPr>
                <w:sz w:val="22"/>
              </w:rPr>
            </w:pPr>
            <w:r>
              <w:rPr>
                <w:sz w:val="22"/>
              </w:rPr>
              <w:t>Date</w:t>
            </w:r>
          </w:p>
        </w:tc>
        <w:tc>
          <w:tcPr>
            <w:tcW w:w="8895" w:type="dxa"/>
            <w:tcBorders>
              <w:left w:val="nil"/>
            </w:tcBorders>
            <w:shd w:val="clear" w:color="auto" w:fill="FFFFFF" w:themeFill="background1"/>
            <w:vAlign w:val="center"/>
          </w:tcPr>
          <w:p w:rsidR="00AE007B" w:rsidRDefault="003A0A02" w:rsidP="002D2082">
            <w:pPr>
              <w:tabs>
                <w:tab w:val="left" w:pos="2190"/>
              </w:tabs>
              <w:rPr>
                <w:sz w:val="22"/>
              </w:rPr>
            </w:pPr>
            <w:r>
              <w:rPr>
                <w:sz w:val="22"/>
              </w:rPr>
              <w:fldChar w:fldCharType="begin">
                <w:ffData>
                  <w:name w:val="Text1"/>
                  <w:enabled/>
                  <w:calcOnExit w:val="0"/>
                  <w:textInput/>
                </w:ffData>
              </w:fldChar>
            </w:r>
            <w:r w:rsidR="00AE007B">
              <w:rPr>
                <w:sz w:val="22"/>
              </w:rPr>
              <w:instrText xml:space="preserve"> FORMTEXT </w:instrText>
            </w:r>
            <w:r>
              <w:rPr>
                <w:sz w:val="22"/>
              </w:rPr>
            </w:r>
            <w:r>
              <w:rPr>
                <w:sz w:val="22"/>
              </w:rPr>
              <w:fldChar w:fldCharType="separate"/>
            </w:r>
            <w:r w:rsidR="00AE007B">
              <w:rPr>
                <w:noProof/>
                <w:sz w:val="22"/>
              </w:rPr>
              <w:t> </w:t>
            </w:r>
            <w:r w:rsidR="00AE007B">
              <w:rPr>
                <w:noProof/>
                <w:sz w:val="22"/>
              </w:rPr>
              <w:t> </w:t>
            </w:r>
            <w:r w:rsidR="00AE007B">
              <w:rPr>
                <w:noProof/>
                <w:sz w:val="22"/>
              </w:rPr>
              <w:t> </w:t>
            </w:r>
            <w:r w:rsidR="00AE007B">
              <w:rPr>
                <w:noProof/>
                <w:sz w:val="22"/>
              </w:rPr>
              <w:t> </w:t>
            </w:r>
            <w:r w:rsidR="00AE007B">
              <w:rPr>
                <w:noProof/>
                <w:sz w:val="22"/>
              </w:rPr>
              <w:t> </w:t>
            </w:r>
            <w:r>
              <w:rPr>
                <w:sz w:val="22"/>
              </w:rPr>
              <w:fldChar w:fldCharType="end"/>
            </w:r>
          </w:p>
        </w:tc>
      </w:tr>
    </w:tbl>
    <w:p w:rsidR="009D13C7" w:rsidRDefault="009D13C7" w:rsidP="00FB27C1"/>
    <w:sectPr w:rsidR="009D13C7" w:rsidSect="00FC034C">
      <w:headerReference w:type="default" r:id="rId13"/>
      <w:footerReference w:type="default" r:id="rId14"/>
      <w:footerReference w:type="first" r:id="rId15"/>
      <w:pgSz w:w="11906" w:h="16838" w:code="9"/>
      <w:pgMar w:top="284" w:right="567" w:bottom="238" w:left="567"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3A" w:rsidRDefault="00C63C3A" w:rsidP="00DA429F">
      <w:r>
        <w:separator/>
      </w:r>
    </w:p>
  </w:endnote>
  <w:endnote w:type="continuationSeparator" w:id="0">
    <w:p w:rsidR="00C63C3A" w:rsidRDefault="00C63C3A" w:rsidP="00DA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37" w:rsidRPr="003B43BD" w:rsidRDefault="007D0237" w:rsidP="00D4509E">
    <w:pPr>
      <w:pStyle w:val="Footer"/>
      <w:tabs>
        <w:tab w:val="center" w:pos="5386"/>
        <w:tab w:val="right" w:pos="10772"/>
      </w:tabs>
      <w:jc w:val="right"/>
      <w:rPr>
        <w:color w:val="1F497D" w:themeColor="text2"/>
        <w:sz w:val="20"/>
        <w:szCs w:val="20"/>
      </w:rPr>
    </w:pPr>
    <w:r>
      <w:rPr>
        <w:color w:val="0F8F15"/>
        <w:sz w:val="20"/>
        <w:szCs w:val="20"/>
      </w:rPr>
      <w:tab/>
    </w:r>
    <w:r>
      <w:rPr>
        <w:color w:val="1F497D" w:themeColor="text2"/>
        <w:sz w:val="20"/>
        <w:szCs w:val="20"/>
      </w:rPr>
      <w:t xml:space="preserve">Gateway to Care: </w:t>
    </w:r>
    <w:r w:rsidR="00005E96">
      <w:rPr>
        <w:color w:val="1F497D" w:themeColor="text2"/>
        <w:sz w:val="20"/>
        <w:szCs w:val="20"/>
      </w:rPr>
      <w:t>250119</w:t>
    </w:r>
  </w:p>
  <w:p w:rsidR="007D0237" w:rsidRDefault="007D0237" w:rsidP="00D4509E">
    <w:pPr>
      <w:pStyle w:val="Footer"/>
      <w:tabs>
        <w:tab w:val="center" w:pos="5386"/>
        <w:tab w:val="right" w:pos="10772"/>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7B" w:rsidRPr="0056669B" w:rsidRDefault="00D9647E" w:rsidP="008A7A7B">
    <w:pPr>
      <w:pStyle w:val="Footer"/>
      <w:tabs>
        <w:tab w:val="center" w:pos="5386"/>
        <w:tab w:val="right" w:pos="10772"/>
      </w:tabs>
      <w:jc w:val="right"/>
      <w:rPr>
        <w:color w:val="1F497D" w:themeColor="text2"/>
        <w:sz w:val="20"/>
        <w:szCs w:val="20"/>
      </w:rPr>
    </w:pPr>
    <w:r>
      <w:rPr>
        <w:color w:val="1F497D" w:themeColor="text2"/>
        <w:sz w:val="20"/>
        <w:szCs w:val="20"/>
      </w:rPr>
      <w:t xml:space="preserve">Gateway to Care: </w:t>
    </w:r>
    <w:r w:rsidR="00005E96">
      <w:rPr>
        <w:color w:val="1F497D" w:themeColor="text2"/>
        <w:sz w:val="20"/>
        <w:szCs w:val="20"/>
      </w:rPr>
      <w:t>250119</w:t>
    </w:r>
  </w:p>
  <w:p w:rsidR="007D0237" w:rsidRDefault="007D0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3A" w:rsidRDefault="00C63C3A" w:rsidP="00DA429F">
      <w:r>
        <w:separator/>
      </w:r>
    </w:p>
  </w:footnote>
  <w:footnote w:type="continuationSeparator" w:id="0">
    <w:p w:rsidR="00C63C3A" w:rsidRDefault="00C63C3A" w:rsidP="00DA4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37" w:rsidRPr="00482F7B" w:rsidRDefault="007D0237">
    <w:pPr>
      <w:pStyle w:val="Header"/>
      <w:rPr>
        <w:color w:val="1F497D" w:themeColor="text2"/>
      </w:rPr>
    </w:pPr>
    <w:r w:rsidRPr="00482F7B">
      <w:rPr>
        <w:color w:val="1F497D" w:themeColor="text2"/>
      </w:rPr>
      <w:t>Safeguarding (Adults) Alert</w:t>
    </w:r>
  </w:p>
  <w:p w:rsidR="007D0237" w:rsidRDefault="007D02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47E0B"/>
    <w:multiLevelType w:val="hybridMultilevel"/>
    <w:tmpl w:val="94A0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cryptProviderType="rsaFull" w:cryptAlgorithmClass="hash" w:cryptAlgorithmType="typeAny" w:cryptAlgorithmSid="4" w:cryptSpinCount="100000" w:hash="uf0nGOYrjSWr/W3zsh+xq6oaN/8=" w:salt="5fWLiGA5/+gBmr/HJMgr3g=="/>
  <w:defaultTabStop w:val="720"/>
  <w:drawingGridHorizontalSpacing w:val="120"/>
  <w:displayHorizontalDrawingGridEvery w:val="2"/>
  <w:characterSpacingControl w:val="doNotCompress"/>
  <w:hdrShapeDefaults>
    <o:shapedefaults v:ext="edit" spidmax="2049">
      <o:colormru v:ext="edit" colors="#0f8f15,#020e02,#cf9,#cfc,#ccf,#f8d9d4,#fbf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2A"/>
    <w:rsid w:val="00000C98"/>
    <w:rsid w:val="00005E96"/>
    <w:rsid w:val="0002219D"/>
    <w:rsid w:val="00032033"/>
    <w:rsid w:val="00036643"/>
    <w:rsid w:val="00044FBF"/>
    <w:rsid w:val="00056CAF"/>
    <w:rsid w:val="000A33A6"/>
    <w:rsid w:val="000B2FC0"/>
    <w:rsid w:val="000D509E"/>
    <w:rsid w:val="000F3868"/>
    <w:rsid w:val="001010D6"/>
    <w:rsid w:val="0011240E"/>
    <w:rsid w:val="00142762"/>
    <w:rsid w:val="0015035D"/>
    <w:rsid w:val="00155FCD"/>
    <w:rsid w:val="001677CE"/>
    <w:rsid w:val="001734EB"/>
    <w:rsid w:val="001806B5"/>
    <w:rsid w:val="001828E2"/>
    <w:rsid w:val="00184ADB"/>
    <w:rsid w:val="00197930"/>
    <w:rsid w:val="001B1F14"/>
    <w:rsid w:val="001D682A"/>
    <w:rsid w:val="001D765D"/>
    <w:rsid w:val="001E6FBD"/>
    <w:rsid w:val="00231319"/>
    <w:rsid w:val="002355C9"/>
    <w:rsid w:val="00236282"/>
    <w:rsid w:val="00253F5A"/>
    <w:rsid w:val="00255320"/>
    <w:rsid w:val="00255859"/>
    <w:rsid w:val="00283591"/>
    <w:rsid w:val="00293A60"/>
    <w:rsid w:val="002A5064"/>
    <w:rsid w:val="002A63EE"/>
    <w:rsid w:val="002C562E"/>
    <w:rsid w:val="002D0832"/>
    <w:rsid w:val="002D0B6B"/>
    <w:rsid w:val="002D2082"/>
    <w:rsid w:val="002D6CB8"/>
    <w:rsid w:val="002E5F1A"/>
    <w:rsid w:val="002F0697"/>
    <w:rsid w:val="00345E58"/>
    <w:rsid w:val="00380720"/>
    <w:rsid w:val="003A0A02"/>
    <w:rsid w:val="003B0160"/>
    <w:rsid w:val="003B43BD"/>
    <w:rsid w:val="003C166A"/>
    <w:rsid w:val="003D2505"/>
    <w:rsid w:val="003D7359"/>
    <w:rsid w:val="003E0898"/>
    <w:rsid w:val="003E18F3"/>
    <w:rsid w:val="003E3C2D"/>
    <w:rsid w:val="003E7B52"/>
    <w:rsid w:val="004016B9"/>
    <w:rsid w:val="00410EEF"/>
    <w:rsid w:val="00425671"/>
    <w:rsid w:val="0045561C"/>
    <w:rsid w:val="004776D9"/>
    <w:rsid w:val="00482F7B"/>
    <w:rsid w:val="00490A2D"/>
    <w:rsid w:val="004978B8"/>
    <w:rsid w:val="004D505A"/>
    <w:rsid w:val="005028B1"/>
    <w:rsid w:val="0052599F"/>
    <w:rsid w:val="0056669B"/>
    <w:rsid w:val="005705F2"/>
    <w:rsid w:val="00584E81"/>
    <w:rsid w:val="00593A99"/>
    <w:rsid w:val="00596246"/>
    <w:rsid w:val="005D1DB9"/>
    <w:rsid w:val="005F3D2E"/>
    <w:rsid w:val="00603258"/>
    <w:rsid w:val="00607693"/>
    <w:rsid w:val="006077FC"/>
    <w:rsid w:val="0062466D"/>
    <w:rsid w:val="00627740"/>
    <w:rsid w:val="00657CF6"/>
    <w:rsid w:val="00666725"/>
    <w:rsid w:val="0067260D"/>
    <w:rsid w:val="00675DFF"/>
    <w:rsid w:val="006A015F"/>
    <w:rsid w:val="006A3A19"/>
    <w:rsid w:val="006A7D1E"/>
    <w:rsid w:val="006B1AC3"/>
    <w:rsid w:val="006F2B86"/>
    <w:rsid w:val="00703605"/>
    <w:rsid w:val="00710DEC"/>
    <w:rsid w:val="00712BDE"/>
    <w:rsid w:val="0072360E"/>
    <w:rsid w:val="0072582A"/>
    <w:rsid w:val="007419D9"/>
    <w:rsid w:val="007529F2"/>
    <w:rsid w:val="0075662B"/>
    <w:rsid w:val="00765B67"/>
    <w:rsid w:val="007B2CF2"/>
    <w:rsid w:val="007C399B"/>
    <w:rsid w:val="007D0237"/>
    <w:rsid w:val="007F6A8B"/>
    <w:rsid w:val="00811456"/>
    <w:rsid w:val="00811C0F"/>
    <w:rsid w:val="00816A1C"/>
    <w:rsid w:val="00843444"/>
    <w:rsid w:val="00843772"/>
    <w:rsid w:val="00870587"/>
    <w:rsid w:val="008836B3"/>
    <w:rsid w:val="008914FA"/>
    <w:rsid w:val="008922CE"/>
    <w:rsid w:val="008A7A7B"/>
    <w:rsid w:val="008B0C2A"/>
    <w:rsid w:val="008B77DF"/>
    <w:rsid w:val="008C5631"/>
    <w:rsid w:val="008D373E"/>
    <w:rsid w:val="008D5F0A"/>
    <w:rsid w:val="009006C9"/>
    <w:rsid w:val="00914692"/>
    <w:rsid w:val="009358DE"/>
    <w:rsid w:val="0094457B"/>
    <w:rsid w:val="00975C35"/>
    <w:rsid w:val="00976183"/>
    <w:rsid w:val="00981FD0"/>
    <w:rsid w:val="00997F8C"/>
    <w:rsid w:val="009B2F3E"/>
    <w:rsid w:val="009D13C7"/>
    <w:rsid w:val="009D7857"/>
    <w:rsid w:val="009E0710"/>
    <w:rsid w:val="009F0F7A"/>
    <w:rsid w:val="00A01FD3"/>
    <w:rsid w:val="00A24BC9"/>
    <w:rsid w:val="00A27A83"/>
    <w:rsid w:val="00A33FB0"/>
    <w:rsid w:val="00A35D05"/>
    <w:rsid w:val="00A67136"/>
    <w:rsid w:val="00A711D7"/>
    <w:rsid w:val="00AA298E"/>
    <w:rsid w:val="00AA7A9B"/>
    <w:rsid w:val="00AD3486"/>
    <w:rsid w:val="00AE007B"/>
    <w:rsid w:val="00B00C80"/>
    <w:rsid w:val="00B23432"/>
    <w:rsid w:val="00B43D91"/>
    <w:rsid w:val="00B449D3"/>
    <w:rsid w:val="00B73ACD"/>
    <w:rsid w:val="00B7445A"/>
    <w:rsid w:val="00BC32CB"/>
    <w:rsid w:val="00BC610F"/>
    <w:rsid w:val="00BE1FAD"/>
    <w:rsid w:val="00BE21FF"/>
    <w:rsid w:val="00BE35EF"/>
    <w:rsid w:val="00C0485A"/>
    <w:rsid w:val="00C120B5"/>
    <w:rsid w:val="00C14240"/>
    <w:rsid w:val="00C358AC"/>
    <w:rsid w:val="00C358BB"/>
    <w:rsid w:val="00C369F6"/>
    <w:rsid w:val="00C63C3A"/>
    <w:rsid w:val="00C80E9C"/>
    <w:rsid w:val="00C9461A"/>
    <w:rsid w:val="00CC34B2"/>
    <w:rsid w:val="00CE4E15"/>
    <w:rsid w:val="00CE7290"/>
    <w:rsid w:val="00CE7E37"/>
    <w:rsid w:val="00D0627C"/>
    <w:rsid w:val="00D10830"/>
    <w:rsid w:val="00D44EBB"/>
    <w:rsid w:val="00D4509E"/>
    <w:rsid w:val="00D565A9"/>
    <w:rsid w:val="00D82511"/>
    <w:rsid w:val="00D90116"/>
    <w:rsid w:val="00D92229"/>
    <w:rsid w:val="00D92455"/>
    <w:rsid w:val="00D9647E"/>
    <w:rsid w:val="00DA429F"/>
    <w:rsid w:val="00DB3FE9"/>
    <w:rsid w:val="00DD1779"/>
    <w:rsid w:val="00DD1826"/>
    <w:rsid w:val="00DE72B8"/>
    <w:rsid w:val="00E14273"/>
    <w:rsid w:val="00E239B8"/>
    <w:rsid w:val="00E2589F"/>
    <w:rsid w:val="00E31966"/>
    <w:rsid w:val="00E51D22"/>
    <w:rsid w:val="00E704DA"/>
    <w:rsid w:val="00EF73B5"/>
    <w:rsid w:val="00F12ABA"/>
    <w:rsid w:val="00F32C7A"/>
    <w:rsid w:val="00F46DBE"/>
    <w:rsid w:val="00F66BC8"/>
    <w:rsid w:val="00F8546E"/>
    <w:rsid w:val="00FB128A"/>
    <w:rsid w:val="00FB27C1"/>
    <w:rsid w:val="00FC034C"/>
    <w:rsid w:val="00FE5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f8f15,#020e02,#cf9,#cfc,#ccf,#f8d9d4,#fbfec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0E"/>
    <w:rPr>
      <w:rFonts w:ascii="Arial" w:hAnsi="Arial"/>
      <w:sz w:val="24"/>
      <w:szCs w:val="22"/>
      <w:lang w:val="en-US" w:eastAsia="en-US" w:bidi="en-US"/>
    </w:rPr>
  </w:style>
  <w:style w:type="paragraph" w:styleId="Heading1">
    <w:name w:val="heading 1"/>
    <w:basedOn w:val="Normal"/>
    <w:next w:val="Normal"/>
    <w:link w:val="Heading1Char"/>
    <w:uiPriority w:val="9"/>
    <w:qFormat/>
    <w:rsid w:val="00B449D3"/>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B449D3"/>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B449D3"/>
    <w:pPr>
      <w:keepNext/>
      <w:keepLines/>
      <w:spacing w:before="200"/>
      <w:outlineLvl w:val="2"/>
    </w:pPr>
    <w:rPr>
      <w:rFonts w:ascii="Cambria" w:eastAsia="Times New Roman" w:hAnsi="Cambria"/>
      <w:b/>
      <w:bCs/>
      <w:color w:val="4F81BD"/>
      <w:sz w:val="22"/>
    </w:rPr>
  </w:style>
  <w:style w:type="paragraph" w:styleId="Heading4">
    <w:name w:val="heading 4"/>
    <w:basedOn w:val="Normal"/>
    <w:next w:val="Normal"/>
    <w:link w:val="Heading4Char"/>
    <w:uiPriority w:val="9"/>
    <w:semiHidden/>
    <w:unhideWhenUsed/>
    <w:qFormat/>
    <w:rsid w:val="00B449D3"/>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semiHidden/>
    <w:unhideWhenUsed/>
    <w:qFormat/>
    <w:rsid w:val="00B449D3"/>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semiHidden/>
    <w:unhideWhenUsed/>
    <w:qFormat/>
    <w:rsid w:val="00B449D3"/>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semiHidden/>
    <w:unhideWhenUsed/>
    <w:qFormat/>
    <w:rsid w:val="00B449D3"/>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semiHidden/>
    <w:unhideWhenUsed/>
    <w:qFormat/>
    <w:rsid w:val="00B449D3"/>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B449D3"/>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9D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B449D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B449D3"/>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B449D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B449D3"/>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B449D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B449D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B449D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B449D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B449D3"/>
    <w:rPr>
      <w:b/>
      <w:bCs/>
      <w:color w:val="4F81BD"/>
      <w:sz w:val="18"/>
      <w:szCs w:val="18"/>
    </w:rPr>
  </w:style>
  <w:style w:type="paragraph" w:styleId="Title">
    <w:name w:val="Title"/>
    <w:basedOn w:val="Normal"/>
    <w:next w:val="Normal"/>
    <w:link w:val="TitleChar"/>
    <w:uiPriority w:val="10"/>
    <w:qFormat/>
    <w:rsid w:val="00B449D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449D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B449D3"/>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B449D3"/>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B449D3"/>
    <w:rPr>
      <w:b/>
      <w:bCs/>
    </w:rPr>
  </w:style>
  <w:style w:type="character" w:styleId="Emphasis">
    <w:name w:val="Emphasis"/>
    <w:basedOn w:val="DefaultParagraphFont"/>
    <w:uiPriority w:val="20"/>
    <w:qFormat/>
    <w:rsid w:val="00B449D3"/>
    <w:rPr>
      <w:i/>
      <w:iCs/>
    </w:rPr>
  </w:style>
  <w:style w:type="paragraph" w:styleId="NoSpacing">
    <w:name w:val="No Spacing"/>
    <w:uiPriority w:val="1"/>
    <w:qFormat/>
    <w:rsid w:val="00B449D3"/>
    <w:rPr>
      <w:sz w:val="22"/>
      <w:szCs w:val="22"/>
      <w:lang w:val="en-US" w:eastAsia="en-US" w:bidi="en-US"/>
    </w:rPr>
  </w:style>
  <w:style w:type="paragraph" w:styleId="ListParagraph">
    <w:name w:val="List Paragraph"/>
    <w:basedOn w:val="Normal"/>
    <w:uiPriority w:val="34"/>
    <w:qFormat/>
    <w:rsid w:val="00B449D3"/>
    <w:pPr>
      <w:ind w:left="720"/>
      <w:contextualSpacing/>
    </w:pPr>
  </w:style>
  <w:style w:type="paragraph" w:styleId="Quote">
    <w:name w:val="Quote"/>
    <w:basedOn w:val="Normal"/>
    <w:next w:val="Normal"/>
    <w:link w:val="QuoteChar"/>
    <w:uiPriority w:val="29"/>
    <w:qFormat/>
    <w:rsid w:val="00B449D3"/>
    <w:rPr>
      <w:rFonts w:ascii="Calibri" w:hAnsi="Calibri"/>
      <w:i/>
      <w:iCs/>
      <w:color w:val="000000"/>
      <w:sz w:val="22"/>
    </w:rPr>
  </w:style>
  <w:style w:type="character" w:customStyle="1" w:styleId="QuoteChar">
    <w:name w:val="Quote Char"/>
    <w:basedOn w:val="DefaultParagraphFont"/>
    <w:link w:val="Quote"/>
    <w:uiPriority w:val="29"/>
    <w:rsid w:val="00B449D3"/>
    <w:rPr>
      <w:i/>
      <w:iCs/>
      <w:color w:val="000000"/>
    </w:rPr>
  </w:style>
  <w:style w:type="paragraph" w:styleId="IntenseQuote">
    <w:name w:val="Intense Quote"/>
    <w:basedOn w:val="Normal"/>
    <w:next w:val="Normal"/>
    <w:link w:val="IntenseQuoteChar"/>
    <w:uiPriority w:val="30"/>
    <w:qFormat/>
    <w:rsid w:val="00B449D3"/>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basedOn w:val="DefaultParagraphFont"/>
    <w:link w:val="IntenseQuote"/>
    <w:uiPriority w:val="30"/>
    <w:rsid w:val="00B449D3"/>
    <w:rPr>
      <w:b/>
      <w:bCs/>
      <w:i/>
      <w:iCs/>
      <w:color w:val="4F81BD"/>
    </w:rPr>
  </w:style>
  <w:style w:type="character" w:styleId="SubtleEmphasis">
    <w:name w:val="Subtle Emphasis"/>
    <w:basedOn w:val="DefaultParagraphFont"/>
    <w:uiPriority w:val="19"/>
    <w:qFormat/>
    <w:rsid w:val="00B449D3"/>
    <w:rPr>
      <w:i/>
      <w:iCs/>
      <w:color w:val="808080"/>
    </w:rPr>
  </w:style>
  <w:style w:type="character" w:styleId="IntenseEmphasis">
    <w:name w:val="Intense Emphasis"/>
    <w:basedOn w:val="DefaultParagraphFont"/>
    <w:uiPriority w:val="21"/>
    <w:qFormat/>
    <w:rsid w:val="00B449D3"/>
    <w:rPr>
      <w:b/>
      <w:bCs/>
      <w:i/>
      <w:iCs/>
      <w:color w:val="4F81BD"/>
    </w:rPr>
  </w:style>
  <w:style w:type="character" w:styleId="SubtleReference">
    <w:name w:val="Subtle Reference"/>
    <w:basedOn w:val="DefaultParagraphFont"/>
    <w:uiPriority w:val="31"/>
    <w:qFormat/>
    <w:rsid w:val="00B449D3"/>
    <w:rPr>
      <w:smallCaps/>
      <w:color w:val="C0504D"/>
      <w:u w:val="single"/>
    </w:rPr>
  </w:style>
  <w:style w:type="character" w:styleId="IntenseReference">
    <w:name w:val="Intense Reference"/>
    <w:basedOn w:val="DefaultParagraphFont"/>
    <w:uiPriority w:val="32"/>
    <w:qFormat/>
    <w:rsid w:val="00B449D3"/>
    <w:rPr>
      <w:b/>
      <w:bCs/>
      <w:smallCaps/>
      <w:color w:val="C0504D"/>
      <w:spacing w:val="5"/>
      <w:u w:val="single"/>
    </w:rPr>
  </w:style>
  <w:style w:type="character" w:styleId="BookTitle">
    <w:name w:val="Book Title"/>
    <w:basedOn w:val="DefaultParagraphFont"/>
    <w:uiPriority w:val="33"/>
    <w:qFormat/>
    <w:rsid w:val="00B449D3"/>
    <w:rPr>
      <w:b/>
      <w:bCs/>
      <w:smallCaps/>
      <w:spacing w:val="5"/>
    </w:rPr>
  </w:style>
  <w:style w:type="paragraph" w:styleId="TOCHeading">
    <w:name w:val="TOC Heading"/>
    <w:basedOn w:val="Heading1"/>
    <w:next w:val="Normal"/>
    <w:uiPriority w:val="39"/>
    <w:semiHidden/>
    <w:unhideWhenUsed/>
    <w:qFormat/>
    <w:rsid w:val="00B449D3"/>
    <w:pPr>
      <w:outlineLvl w:val="9"/>
    </w:pPr>
  </w:style>
  <w:style w:type="paragraph" w:styleId="BalloonText">
    <w:name w:val="Balloon Text"/>
    <w:basedOn w:val="Normal"/>
    <w:link w:val="BalloonTextChar"/>
    <w:uiPriority w:val="99"/>
    <w:semiHidden/>
    <w:unhideWhenUsed/>
    <w:rsid w:val="001828E2"/>
    <w:rPr>
      <w:rFonts w:ascii="Tahoma" w:hAnsi="Tahoma" w:cs="Tahoma"/>
      <w:sz w:val="16"/>
      <w:szCs w:val="16"/>
    </w:rPr>
  </w:style>
  <w:style w:type="character" w:customStyle="1" w:styleId="BalloonTextChar">
    <w:name w:val="Balloon Text Char"/>
    <w:basedOn w:val="DefaultParagraphFont"/>
    <w:link w:val="BalloonText"/>
    <w:uiPriority w:val="99"/>
    <w:semiHidden/>
    <w:rsid w:val="001828E2"/>
    <w:rPr>
      <w:rFonts w:ascii="Tahoma" w:hAnsi="Tahoma" w:cs="Tahoma"/>
      <w:sz w:val="16"/>
      <w:szCs w:val="16"/>
    </w:rPr>
  </w:style>
  <w:style w:type="table" w:styleId="TableGrid">
    <w:name w:val="Table Grid"/>
    <w:basedOn w:val="TableNormal"/>
    <w:uiPriority w:val="59"/>
    <w:rsid w:val="00182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28E2"/>
    <w:rPr>
      <w:color w:val="0000FF"/>
      <w:u w:val="single"/>
    </w:rPr>
  </w:style>
  <w:style w:type="character" w:styleId="PlaceholderText">
    <w:name w:val="Placeholder Text"/>
    <w:basedOn w:val="DefaultParagraphFont"/>
    <w:uiPriority w:val="99"/>
    <w:semiHidden/>
    <w:rsid w:val="00584E81"/>
    <w:rPr>
      <w:color w:val="808080"/>
    </w:rPr>
  </w:style>
  <w:style w:type="paragraph" w:styleId="Header">
    <w:name w:val="header"/>
    <w:basedOn w:val="Normal"/>
    <w:link w:val="HeaderChar"/>
    <w:uiPriority w:val="99"/>
    <w:unhideWhenUsed/>
    <w:rsid w:val="00DA429F"/>
    <w:pPr>
      <w:tabs>
        <w:tab w:val="center" w:pos="4513"/>
        <w:tab w:val="right" w:pos="9026"/>
      </w:tabs>
    </w:pPr>
  </w:style>
  <w:style w:type="character" w:customStyle="1" w:styleId="HeaderChar">
    <w:name w:val="Header Char"/>
    <w:basedOn w:val="DefaultParagraphFont"/>
    <w:link w:val="Header"/>
    <w:uiPriority w:val="99"/>
    <w:rsid w:val="00DA429F"/>
    <w:rPr>
      <w:rFonts w:ascii="Arial" w:hAnsi="Arial"/>
      <w:sz w:val="24"/>
      <w:szCs w:val="22"/>
      <w:lang w:val="en-US" w:eastAsia="en-US" w:bidi="en-US"/>
    </w:rPr>
  </w:style>
  <w:style w:type="paragraph" w:styleId="Footer">
    <w:name w:val="footer"/>
    <w:basedOn w:val="Normal"/>
    <w:link w:val="FooterChar"/>
    <w:uiPriority w:val="99"/>
    <w:unhideWhenUsed/>
    <w:rsid w:val="00DA429F"/>
    <w:pPr>
      <w:tabs>
        <w:tab w:val="center" w:pos="4513"/>
        <w:tab w:val="right" w:pos="9026"/>
      </w:tabs>
    </w:pPr>
  </w:style>
  <w:style w:type="character" w:customStyle="1" w:styleId="FooterChar">
    <w:name w:val="Footer Char"/>
    <w:basedOn w:val="DefaultParagraphFont"/>
    <w:link w:val="Footer"/>
    <w:uiPriority w:val="99"/>
    <w:rsid w:val="00DA429F"/>
    <w:rPr>
      <w:rFonts w:ascii="Arial" w:hAnsi="Arial"/>
      <w:sz w:val="24"/>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0E"/>
    <w:rPr>
      <w:rFonts w:ascii="Arial" w:hAnsi="Arial"/>
      <w:sz w:val="24"/>
      <w:szCs w:val="22"/>
      <w:lang w:val="en-US" w:eastAsia="en-US" w:bidi="en-US"/>
    </w:rPr>
  </w:style>
  <w:style w:type="paragraph" w:styleId="Heading1">
    <w:name w:val="heading 1"/>
    <w:basedOn w:val="Normal"/>
    <w:next w:val="Normal"/>
    <w:link w:val="Heading1Char"/>
    <w:uiPriority w:val="9"/>
    <w:qFormat/>
    <w:rsid w:val="00B449D3"/>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B449D3"/>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B449D3"/>
    <w:pPr>
      <w:keepNext/>
      <w:keepLines/>
      <w:spacing w:before="200"/>
      <w:outlineLvl w:val="2"/>
    </w:pPr>
    <w:rPr>
      <w:rFonts w:ascii="Cambria" w:eastAsia="Times New Roman" w:hAnsi="Cambria"/>
      <w:b/>
      <w:bCs/>
      <w:color w:val="4F81BD"/>
      <w:sz w:val="22"/>
    </w:rPr>
  </w:style>
  <w:style w:type="paragraph" w:styleId="Heading4">
    <w:name w:val="heading 4"/>
    <w:basedOn w:val="Normal"/>
    <w:next w:val="Normal"/>
    <w:link w:val="Heading4Char"/>
    <w:uiPriority w:val="9"/>
    <w:semiHidden/>
    <w:unhideWhenUsed/>
    <w:qFormat/>
    <w:rsid w:val="00B449D3"/>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semiHidden/>
    <w:unhideWhenUsed/>
    <w:qFormat/>
    <w:rsid w:val="00B449D3"/>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semiHidden/>
    <w:unhideWhenUsed/>
    <w:qFormat/>
    <w:rsid w:val="00B449D3"/>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semiHidden/>
    <w:unhideWhenUsed/>
    <w:qFormat/>
    <w:rsid w:val="00B449D3"/>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semiHidden/>
    <w:unhideWhenUsed/>
    <w:qFormat/>
    <w:rsid w:val="00B449D3"/>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B449D3"/>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9D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B449D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B449D3"/>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B449D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B449D3"/>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B449D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B449D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B449D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B449D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B449D3"/>
    <w:rPr>
      <w:b/>
      <w:bCs/>
      <w:color w:val="4F81BD"/>
      <w:sz w:val="18"/>
      <w:szCs w:val="18"/>
    </w:rPr>
  </w:style>
  <w:style w:type="paragraph" w:styleId="Title">
    <w:name w:val="Title"/>
    <w:basedOn w:val="Normal"/>
    <w:next w:val="Normal"/>
    <w:link w:val="TitleChar"/>
    <w:uiPriority w:val="10"/>
    <w:qFormat/>
    <w:rsid w:val="00B449D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449D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B449D3"/>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B449D3"/>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B449D3"/>
    <w:rPr>
      <w:b/>
      <w:bCs/>
    </w:rPr>
  </w:style>
  <w:style w:type="character" w:styleId="Emphasis">
    <w:name w:val="Emphasis"/>
    <w:basedOn w:val="DefaultParagraphFont"/>
    <w:uiPriority w:val="20"/>
    <w:qFormat/>
    <w:rsid w:val="00B449D3"/>
    <w:rPr>
      <w:i/>
      <w:iCs/>
    </w:rPr>
  </w:style>
  <w:style w:type="paragraph" w:styleId="NoSpacing">
    <w:name w:val="No Spacing"/>
    <w:uiPriority w:val="1"/>
    <w:qFormat/>
    <w:rsid w:val="00B449D3"/>
    <w:rPr>
      <w:sz w:val="22"/>
      <w:szCs w:val="22"/>
      <w:lang w:val="en-US" w:eastAsia="en-US" w:bidi="en-US"/>
    </w:rPr>
  </w:style>
  <w:style w:type="paragraph" w:styleId="ListParagraph">
    <w:name w:val="List Paragraph"/>
    <w:basedOn w:val="Normal"/>
    <w:uiPriority w:val="34"/>
    <w:qFormat/>
    <w:rsid w:val="00B449D3"/>
    <w:pPr>
      <w:ind w:left="720"/>
      <w:contextualSpacing/>
    </w:pPr>
  </w:style>
  <w:style w:type="paragraph" w:styleId="Quote">
    <w:name w:val="Quote"/>
    <w:basedOn w:val="Normal"/>
    <w:next w:val="Normal"/>
    <w:link w:val="QuoteChar"/>
    <w:uiPriority w:val="29"/>
    <w:qFormat/>
    <w:rsid w:val="00B449D3"/>
    <w:rPr>
      <w:rFonts w:ascii="Calibri" w:hAnsi="Calibri"/>
      <w:i/>
      <w:iCs/>
      <w:color w:val="000000"/>
      <w:sz w:val="22"/>
    </w:rPr>
  </w:style>
  <w:style w:type="character" w:customStyle="1" w:styleId="QuoteChar">
    <w:name w:val="Quote Char"/>
    <w:basedOn w:val="DefaultParagraphFont"/>
    <w:link w:val="Quote"/>
    <w:uiPriority w:val="29"/>
    <w:rsid w:val="00B449D3"/>
    <w:rPr>
      <w:i/>
      <w:iCs/>
      <w:color w:val="000000"/>
    </w:rPr>
  </w:style>
  <w:style w:type="paragraph" w:styleId="IntenseQuote">
    <w:name w:val="Intense Quote"/>
    <w:basedOn w:val="Normal"/>
    <w:next w:val="Normal"/>
    <w:link w:val="IntenseQuoteChar"/>
    <w:uiPriority w:val="30"/>
    <w:qFormat/>
    <w:rsid w:val="00B449D3"/>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basedOn w:val="DefaultParagraphFont"/>
    <w:link w:val="IntenseQuote"/>
    <w:uiPriority w:val="30"/>
    <w:rsid w:val="00B449D3"/>
    <w:rPr>
      <w:b/>
      <w:bCs/>
      <w:i/>
      <w:iCs/>
      <w:color w:val="4F81BD"/>
    </w:rPr>
  </w:style>
  <w:style w:type="character" w:styleId="SubtleEmphasis">
    <w:name w:val="Subtle Emphasis"/>
    <w:basedOn w:val="DefaultParagraphFont"/>
    <w:uiPriority w:val="19"/>
    <w:qFormat/>
    <w:rsid w:val="00B449D3"/>
    <w:rPr>
      <w:i/>
      <w:iCs/>
      <w:color w:val="808080"/>
    </w:rPr>
  </w:style>
  <w:style w:type="character" w:styleId="IntenseEmphasis">
    <w:name w:val="Intense Emphasis"/>
    <w:basedOn w:val="DefaultParagraphFont"/>
    <w:uiPriority w:val="21"/>
    <w:qFormat/>
    <w:rsid w:val="00B449D3"/>
    <w:rPr>
      <w:b/>
      <w:bCs/>
      <w:i/>
      <w:iCs/>
      <w:color w:val="4F81BD"/>
    </w:rPr>
  </w:style>
  <w:style w:type="character" w:styleId="SubtleReference">
    <w:name w:val="Subtle Reference"/>
    <w:basedOn w:val="DefaultParagraphFont"/>
    <w:uiPriority w:val="31"/>
    <w:qFormat/>
    <w:rsid w:val="00B449D3"/>
    <w:rPr>
      <w:smallCaps/>
      <w:color w:val="C0504D"/>
      <w:u w:val="single"/>
    </w:rPr>
  </w:style>
  <w:style w:type="character" w:styleId="IntenseReference">
    <w:name w:val="Intense Reference"/>
    <w:basedOn w:val="DefaultParagraphFont"/>
    <w:uiPriority w:val="32"/>
    <w:qFormat/>
    <w:rsid w:val="00B449D3"/>
    <w:rPr>
      <w:b/>
      <w:bCs/>
      <w:smallCaps/>
      <w:color w:val="C0504D"/>
      <w:spacing w:val="5"/>
      <w:u w:val="single"/>
    </w:rPr>
  </w:style>
  <w:style w:type="character" w:styleId="BookTitle">
    <w:name w:val="Book Title"/>
    <w:basedOn w:val="DefaultParagraphFont"/>
    <w:uiPriority w:val="33"/>
    <w:qFormat/>
    <w:rsid w:val="00B449D3"/>
    <w:rPr>
      <w:b/>
      <w:bCs/>
      <w:smallCaps/>
      <w:spacing w:val="5"/>
    </w:rPr>
  </w:style>
  <w:style w:type="paragraph" w:styleId="TOCHeading">
    <w:name w:val="TOC Heading"/>
    <w:basedOn w:val="Heading1"/>
    <w:next w:val="Normal"/>
    <w:uiPriority w:val="39"/>
    <w:semiHidden/>
    <w:unhideWhenUsed/>
    <w:qFormat/>
    <w:rsid w:val="00B449D3"/>
    <w:pPr>
      <w:outlineLvl w:val="9"/>
    </w:pPr>
  </w:style>
  <w:style w:type="paragraph" w:styleId="BalloonText">
    <w:name w:val="Balloon Text"/>
    <w:basedOn w:val="Normal"/>
    <w:link w:val="BalloonTextChar"/>
    <w:uiPriority w:val="99"/>
    <w:semiHidden/>
    <w:unhideWhenUsed/>
    <w:rsid w:val="001828E2"/>
    <w:rPr>
      <w:rFonts w:ascii="Tahoma" w:hAnsi="Tahoma" w:cs="Tahoma"/>
      <w:sz w:val="16"/>
      <w:szCs w:val="16"/>
    </w:rPr>
  </w:style>
  <w:style w:type="character" w:customStyle="1" w:styleId="BalloonTextChar">
    <w:name w:val="Balloon Text Char"/>
    <w:basedOn w:val="DefaultParagraphFont"/>
    <w:link w:val="BalloonText"/>
    <w:uiPriority w:val="99"/>
    <w:semiHidden/>
    <w:rsid w:val="001828E2"/>
    <w:rPr>
      <w:rFonts w:ascii="Tahoma" w:hAnsi="Tahoma" w:cs="Tahoma"/>
      <w:sz w:val="16"/>
      <w:szCs w:val="16"/>
    </w:rPr>
  </w:style>
  <w:style w:type="table" w:styleId="TableGrid">
    <w:name w:val="Table Grid"/>
    <w:basedOn w:val="TableNormal"/>
    <w:uiPriority w:val="59"/>
    <w:rsid w:val="00182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28E2"/>
    <w:rPr>
      <w:color w:val="0000FF"/>
      <w:u w:val="single"/>
    </w:rPr>
  </w:style>
  <w:style w:type="character" w:styleId="PlaceholderText">
    <w:name w:val="Placeholder Text"/>
    <w:basedOn w:val="DefaultParagraphFont"/>
    <w:uiPriority w:val="99"/>
    <w:semiHidden/>
    <w:rsid w:val="00584E81"/>
    <w:rPr>
      <w:color w:val="808080"/>
    </w:rPr>
  </w:style>
  <w:style w:type="paragraph" w:styleId="Header">
    <w:name w:val="header"/>
    <w:basedOn w:val="Normal"/>
    <w:link w:val="HeaderChar"/>
    <w:uiPriority w:val="99"/>
    <w:unhideWhenUsed/>
    <w:rsid w:val="00DA429F"/>
    <w:pPr>
      <w:tabs>
        <w:tab w:val="center" w:pos="4513"/>
        <w:tab w:val="right" w:pos="9026"/>
      </w:tabs>
    </w:pPr>
  </w:style>
  <w:style w:type="character" w:customStyle="1" w:styleId="HeaderChar">
    <w:name w:val="Header Char"/>
    <w:basedOn w:val="DefaultParagraphFont"/>
    <w:link w:val="Header"/>
    <w:uiPriority w:val="99"/>
    <w:rsid w:val="00DA429F"/>
    <w:rPr>
      <w:rFonts w:ascii="Arial" w:hAnsi="Arial"/>
      <w:sz w:val="24"/>
      <w:szCs w:val="22"/>
      <w:lang w:val="en-US" w:eastAsia="en-US" w:bidi="en-US"/>
    </w:rPr>
  </w:style>
  <w:style w:type="paragraph" w:styleId="Footer">
    <w:name w:val="footer"/>
    <w:basedOn w:val="Normal"/>
    <w:link w:val="FooterChar"/>
    <w:uiPriority w:val="99"/>
    <w:unhideWhenUsed/>
    <w:rsid w:val="00DA429F"/>
    <w:pPr>
      <w:tabs>
        <w:tab w:val="center" w:pos="4513"/>
        <w:tab w:val="right" w:pos="9026"/>
      </w:tabs>
    </w:pPr>
  </w:style>
  <w:style w:type="character" w:customStyle="1" w:styleId="FooterChar">
    <w:name w:val="Footer Char"/>
    <w:basedOn w:val="DefaultParagraphFont"/>
    <w:link w:val="Footer"/>
    <w:uiPriority w:val="99"/>
    <w:rsid w:val="00DA429F"/>
    <w:rPr>
      <w:rFonts w:ascii="Arial" w:hAnsi="Arial"/>
      <w:sz w:val="24"/>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1832">
      <w:bodyDiv w:val="1"/>
      <w:marLeft w:val="0"/>
      <w:marRight w:val="0"/>
      <w:marTop w:val="0"/>
      <w:marBottom w:val="0"/>
      <w:divBdr>
        <w:top w:val="none" w:sz="0" w:space="0" w:color="auto"/>
        <w:left w:val="none" w:sz="0" w:space="0" w:color="auto"/>
        <w:bottom w:val="none" w:sz="0" w:space="0" w:color="auto"/>
        <w:right w:val="none" w:sz="0" w:space="0" w:color="auto"/>
      </w:divBdr>
    </w:div>
    <w:div w:id="906457155">
      <w:bodyDiv w:val="1"/>
      <w:marLeft w:val="0"/>
      <w:marRight w:val="0"/>
      <w:marTop w:val="0"/>
      <w:marBottom w:val="0"/>
      <w:divBdr>
        <w:top w:val="none" w:sz="0" w:space="0" w:color="auto"/>
        <w:left w:val="none" w:sz="0" w:space="0" w:color="auto"/>
        <w:bottom w:val="none" w:sz="0" w:space="0" w:color="auto"/>
        <w:right w:val="none" w:sz="0" w:space="0" w:color="auto"/>
      </w:divBdr>
    </w:div>
    <w:div w:id="1001740812">
      <w:bodyDiv w:val="1"/>
      <w:marLeft w:val="0"/>
      <w:marRight w:val="0"/>
      <w:marTop w:val="0"/>
      <w:marBottom w:val="0"/>
      <w:divBdr>
        <w:top w:val="none" w:sz="0" w:space="0" w:color="auto"/>
        <w:left w:val="none" w:sz="0" w:space="0" w:color="auto"/>
        <w:bottom w:val="none" w:sz="0" w:space="0" w:color="auto"/>
        <w:right w:val="none" w:sz="0" w:space="0" w:color="auto"/>
      </w:divBdr>
    </w:div>
    <w:div w:id="1354111579">
      <w:bodyDiv w:val="1"/>
      <w:marLeft w:val="0"/>
      <w:marRight w:val="0"/>
      <w:marTop w:val="0"/>
      <w:marBottom w:val="0"/>
      <w:divBdr>
        <w:top w:val="none" w:sz="0" w:space="0" w:color="auto"/>
        <w:left w:val="none" w:sz="0" w:space="0" w:color="auto"/>
        <w:bottom w:val="none" w:sz="0" w:space="0" w:color="auto"/>
        <w:right w:val="none" w:sz="0" w:space="0" w:color="auto"/>
      </w:divBdr>
    </w:div>
    <w:div w:id="1374765102">
      <w:bodyDiv w:val="1"/>
      <w:marLeft w:val="0"/>
      <w:marRight w:val="0"/>
      <w:marTop w:val="0"/>
      <w:marBottom w:val="0"/>
      <w:divBdr>
        <w:top w:val="none" w:sz="0" w:space="0" w:color="auto"/>
        <w:left w:val="none" w:sz="0" w:space="0" w:color="auto"/>
        <w:bottom w:val="none" w:sz="0" w:space="0" w:color="auto"/>
        <w:right w:val="none" w:sz="0" w:space="0" w:color="auto"/>
      </w:divBdr>
    </w:div>
    <w:div w:id="1741363985">
      <w:bodyDiv w:val="1"/>
      <w:marLeft w:val="0"/>
      <w:marRight w:val="0"/>
      <w:marTop w:val="0"/>
      <w:marBottom w:val="0"/>
      <w:divBdr>
        <w:top w:val="none" w:sz="0" w:space="0" w:color="auto"/>
        <w:left w:val="none" w:sz="0" w:space="0" w:color="auto"/>
        <w:bottom w:val="none" w:sz="0" w:space="0" w:color="auto"/>
        <w:right w:val="none" w:sz="0" w:space="0" w:color="auto"/>
      </w:divBdr>
    </w:div>
    <w:div w:id="193431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_x0020_Order xmlns="3ad44a4c-58d9-4b08-8440-c91d5356cfa4">1</Document_x0020_Order>
    <_dlc_DocId xmlns="c21d461c-5cc1-4a31-bc0b-4445a32f0d04">FNQTZVURFSE3-1333-737</_dlc_DocId>
    <_dlc_DocIdUrl xmlns="c21d461c-5cc1-4a31-bc0b-4445a32f0d04">
      <Url>http://connect/AHSC/guidance/_layouts/DocIdRedir.aspx?ID=FNQTZVURFSE3-1333-737</Url>
      <Description>FNQTZVURFSE3-1333-737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A37D9A941F294482E58BF4F5D465E4" ma:contentTypeVersion="0" ma:contentTypeDescription="Create a new document." ma:contentTypeScope="" ma:versionID="e822b89a8bfc817b472f036770e67f3e">
  <xsd:schema xmlns:xsd="http://www.w3.org/2001/XMLSchema" xmlns:xs="http://www.w3.org/2001/XMLSchema" xmlns:p="http://schemas.microsoft.com/office/2006/metadata/properties" xmlns:ns2="c21d461c-5cc1-4a31-bc0b-4445a32f0d04" xmlns:ns3="3ad44a4c-58d9-4b08-8440-c91d5356cfa4" targetNamespace="http://schemas.microsoft.com/office/2006/metadata/properties" ma:root="true" ma:fieldsID="c42bb58e94765f6621538939d28adb1c" ns2:_="" ns3:_="">
    <xsd:import namespace="c21d461c-5cc1-4a31-bc0b-4445a32f0d04"/>
    <xsd:import namespace="3ad44a4c-58d9-4b08-8440-c91d5356cfa4"/>
    <xsd:element name="properties">
      <xsd:complexType>
        <xsd:sequence>
          <xsd:element name="documentManagement">
            <xsd:complexType>
              <xsd:all>
                <xsd:element ref="ns2:_dlc_DocId" minOccurs="0"/>
                <xsd:element ref="ns2:_dlc_DocIdUrl" minOccurs="0"/>
                <xsd:element ref="ns2:_dlc_DocIdPersistId" minOccurs="0"/>
                <xsd:element ref="ns3:Documen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d461c-5cc1-4a31-bc0b-4445a32f0d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d44a4c-58d9-4b08-8440-c91d5356cfa4" elementFormDefault="qualified">
    <xsd:import namespace="http://schemas.microsoft.com/office/2006/documentManagement/types"/>
    <xsd:import namespace="http://schemas.microsoft.com/office/infopath/2007/PartnerControls"/>
    <xsd:element name="Document_x0020_Order" ma:index="11" nillable="true" ma:displayName="Document Order" ma:internalName="Document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188410-00C5-4226-8B1A-F65AE4DB1166}">
  <ds:schemaRefs>
    <ds:schemaRef ds:uri="http://schemas.microsoft.com/sharepoint/events"/>
  </ds:schemaRefs>
</ds:datastoreItem>
</file>

<file path=customXml/itemProps2.xml><?xml version="1.0" encoding="utf-8"?>
<ds:datastoreItem xmlns:ds="http://schemas.openxmlformats.org/officeDocument/2006/customXml" ds:itemID="{8B24540E-7D76-42B7-B13D-710C4E55CAE6}">
  <ds:schemaRefs>
    <ds:schemaRef ds:uri="http://schemas.microsoft.com/office/2006/metadata/properties"/>
    <ds:schemaRef ds:uri="http://schemas.microsoft.com/office/infopath/2007/PartnerControls"/>
    <ds:schemaRef ds:uri="3ad44a4c-58d9-4b08-8440-c91d5356cfa4"/>
    <ds:schemaRef ds:uri="c21d461c-5cc1-4a31-bc0b-4445a32f0d04"/>
  </ds:schemaRefs>
</ds:datastoreItem>
</file>

<file path=customXml/itemProps3.xml><?xml version="1.0" encoding="utf-8"?>
<ds:datastoreItem xmlns:ds="http://schemas.openxmlformats.org/officeDocument/2006/customXml" ds:itemID="{FB1BFEF3-4A97-43C4-9290-BF2F3D35A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d461c-5cc1-4a31-bc0b-4445a32f0d04"/>
    <ds:schemaRef ds:uri="3ad44a4c-58d9-4b08-8440-c91d5356c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1F282-D3B4-4BFD-914C-1ABAFAE29E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s676</dc:creator>
  <cp:lastModifiedBy>LK64</cp:lastModifiedBy>
  <cp:revision>2</cp:revision>
  <cp:lastPrinted>2013-07-30T15:06:00Z</cp:lastPrinted>
  <dcterms:created xsi:type="dcterms:W3CDTF">2020-03-23T13:18:00Z</dcterms:created>
  <dcterms:modified xsi:type="dcterms:W3CDTF">2020-03-23T13:18:00Z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0x010100ECA37D9A941F294482E58BF4F5D465E4</vt:lpwstr>
  </property>
  <property fmtid="{D5CDD505-2E9C-101B-9397-08002B2CF9AE}" pid="3" name="_dlc_DocIdItemGuid">
    <vt:lpwstr>ad8b7645-1a7c-446b-9e17-72160daf0734</vt:lpwstr>
  </property>
</Properties>
</file>